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CC" w:rsidRPr="00631148" w:rsidRDefault="00842FCC" w:rsidP="00842FCC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842FCC" w:rsidRPr="00631148" w:rsidRDefault="00842FCC" w:rsidP="00842FCC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DA SESSÃO ORDINARIA DO DIA 27 DE JUNHO DE 2022.</w:t>
      </w:r>
    </w:p>
    <w:p w:rsidR="00842FCC" w:rsidRPr="00631148" w:rsidRDefault="00842FCC" w:rsidP="00842FCC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842FCC" w:rsidRPr="00631148" w:rsidRDefault="00842FCC" w:rsidP="0063114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LEI Nº 069/2022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do Poder Executivo Municipal que dispõe sobre a adequação de dispositivos constantes nas Leis Municipais </w:t>
      </w:r>
      <w:proofErr w:type="spellStart"/>
      <w:r w:rsidRPr="00631148">
        <w:rPr>
          <w:rFonts w:ascii="Arial Unicode MS" w:eastAsia="Arial Unicode MS" w:hAnsi="Arial Unicode MS" w:cs="Arial Unicode MS"/>
          <w:sz w:val="24"/>
          <w:szCs w:val="24"/>
        </w:rPr>
        <w:t>nºs</w:t>
      </w:r>
      <w:proofErr w:type="spellEnd"/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2.426/202 e 1.801/2014 e suas alterações</w:t>
      </w:r>
      <w:r w:rsidR="00745333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posteriores</w:t>
      </w:r>
      <w:r w:rsidR="00E71D48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e dá outras providencias.</w:t>
      </w:r>
    </w:p>
    <w:p w:rsidR="00E71D48" w:rsidRPr="00631148" w:rsidRDefault="00842FCC" w:rsidP="00631148">
      <w:pPr>
        <w:pStyle w:val="PargrafodaLista"/>
        <w:numPr>
          <w:ilvl w:val="0"/>
          <w:numId w:val="1"/>
        </w:numPr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LEI Nº 070/2022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do</w:t>
      </w:r>
      <w:r w:rsidR="00A22BAF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Poder Executivo Municipal que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Autoriza o Poder Executivo aditivar valor de repasse ao convenio firmado com a Associação Cu</w:t>
      </w:r>
      <w:r w:rsidR="00A22BAF" w:rsidRPr="00631148">
        <w:rPr>
          <w:rFonts w:ascii="Arial Unicode MS" w:eastAsia="Arial Unicode MS" w:hAnsi="Arial Unicode MS" w:cs="Arial Unicode MS"/>
          <w:sz w:val="24"/>
          <w:szCs w:val="24"/>
        </w:rPr>
        <w:t>ltural e Recreativa Balancê do C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e</w:t>
      </w:r>
      <w:r w:rsidR="00A22BAF" w:rsidRPr="00631148">
        <w:rPr>
          <w:rFonts w:ascii="Arial Unicode MS" w:eastAsia="Arial Unicode MS" w:hAnsi="Arial Unicode MS" w:cs="Arial Unicode MS"/>
          <w:sz w:val="24"/>
          <w:szCs w:val="24"/>
        </w:rPr>
        <w:t>rrado e dá outras providencias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842FCC" w:rsidRPr="00631148" w:rsidRDefault="00842FCC" w:rsidP="00631148">
      <w:pPr>
        <w:pStyle w:val="PargrafodaLista"/>
        <w:numPr>
          <w:ilvl w:val="0"/>
          <w:numId w:val="1"/>
        </w:numPr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REQUERIMENTO Nº 021/2022 </w:t>
      </w:r>
      <w:r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de autoria </w:t>
      </w:r>
      <w:r w:rsidR="00E71D48"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dos Vereadores Anilton Silva de Moura, Ednaldo Fragas da Silva, Willian Mariano Batista e Elias Bueno de Souza, r</w:t>
      </w:r>
      <w:r w:rsidR="00E71D48" w:rsidRPr="00631148">
        <w:rPr>
          <w:rFonts w:ascii="Arial Unicode MS" w:eastAsia="Arial Unicode MS" w:hAnsi="Arial Unicode MS" w:cs="Arial Unicode MS"/>
          <w:sz w:val="24"/>
          <w:szCs w:val="24"/>
          <w:lang w:eastAsia="pt-BR"/>
        </w:rPr>
        <w:t>equeremos</w:t>
      </w:r>
      <w:r w:rsidR="00E71D48" w:rsidRPr="00631148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="00E71D48" w:rsidRPr="00631148">
        <w:rPr>
          <w:rFonts w:ascii="Arial Unicode MS" w:eastAsia="Arial Unicode MS" w:hAnsi="Arial Unicode MS" w:cs="Arial Unicode MS"/>
          <w:bCs/>
          <w:sz w:val="24"/>
          <w:szCs w:val="24"/>
        </w:rPr>
        <w:t>que seja</w:t>
      </w:r>
      <w:r w:rsidR="00E71D48" w:rsidRPr="00631148">
        <w:rPr>
          <w:rFonts w:ascii="Arial Unicode MS" w:eastAsia="Arial Unicode MS" w:hAnsi="Arial Unicode MS" w:cs="Arial Unicode MS"/>
          <w:bCs/>
          <w:sz w:val="24"/>
          <w:szCs w:val="24"/>
        </w:rPr>
        <w:t xml:space="preserve"> </w:t>
      </w:r>
      <w:r w:rsidR="00E71D48" w:rsidRPr="00631148">
        <w:rPr>
          <w:rFonts w:ascii="Arial Unicode MS" w:eastAsia="Arial Unicode MS" w:hAnsi="Arial Unicode MS" w:cs="Arial Unicode MS"/>
          <w:bCs/>
          <w:sz w:val="24"/>
          <w:szCs w:val="24"/>
        </w:rPr>
        <w:t xml:space="preserve">prorrogado </w:t>
      </w:r>
      <w:r w:rsidR="00E71D48" w:rsidRPr="00631148">
        <w:rPr>
          <w:rFonts w:ascii="Arial Unicode MS" w:eastAsia="Arial Unicode MS" w:hAnsi="Arial Unicode MS" w:cs="Arial Unicode MS"/>
          <w:bCs/>
          <w:sz w:val="24"/>
          <w:szCs w:val="24"/>
        </w:rPr>
        <w:t>o prazo dos trabalhos desta CPI – Comissão Parlam</w:t>
      </w:r>
      <w:r w:rsidR="00E71D48" w:rsidRPr="00631148">
        <w:rPr>
          <w:rFonts w:ascii="Arial Unicode MS" w:eastAsia="Arial Unicode MS" w:hAnsi="Arial Unicode MS" w:cs="Arial Unicode MS"/>
          <w:bCs/>
          <w:sz w:val="24"/>
          <w:szCs w:val="24"/>
        </w:rPr>
        <w:t>entar de Inquérito por mais sessenta</w:t>
      </w:r>
      <w:r w:rsidR="00E71D48" w:rsidRPr="00631148">
        <w:rPr>
          <w:rFonts w:ascii="Arial Unicode MS" w:eastAsia="Arial Unicode MS" w:hAnsi="Arial Unicode MS" w:cs="Arial Unicode MS"/>
          <w:bCs/>
          <w:sz w:val="24"/>
          <w:szCs w:val="24"/>
        </w:rPr>
        <w:t xml:space="preserve"> dias, tendo em vista o recesso Parlamentar e a montagem do Relatório fi</w:t>
      </w:r>
      <w:r w:rsidR="00E71D48" w:rsidRPr="00631148">
        <w:rPr>
          <w:rFonts w:ascii="Arial Unicode MS" w:eastAsia="Arial Unicode MS" w:hAnsi="Arial Unicode MS" w:cs="Arial Unicode MS"/>
          <w:bCs/>
          <w:sz w:val="24"/>
          <w:szCs w:val="24"/>
        </w:rPr>
        <w:t>nal.</w:t>
      </w:r>
    </w:p>
    <w:p w:rsidR="00842FCC" w:rsidRPr="00631148" w:rsidRDefault="00842FCC" w:rsidP="0063114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REQUERIMENTO Nº 022/2022 </w:t>
      </w:r>
      <w:r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de autoria do Verea</w:t>
      </w:r>
      <w:r w:rsidR="00E71D48"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dor Ednaldo Fragas da Silva, encaminhado </w:t>
      </w:r>
      <w:r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ao Prefeito Municipal com cópia ao Secretário Municipal de Municipal de Administração e Finanças e ao</w:t>
      </w:r>
      <w:r w:rsidR="00E71D48"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Departamento de Contabilidade, r</w:t>
      </w:r>
      <w:r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equerendo informações do Demonstrativo dos saldos deixados em contas em 31/12/2020</w:t>
      </w:r>
      <w:r w:rsidR="00BA33B7"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, correspondendo recursos v</w:t>
      </w:r>
      <w:r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inculados (Convênios) e em contas movimento d</w:t>
      </w:r>
      <w:r w:rsidR="00A22BAF"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o Município de Nova Xavantina-MT</w:t>
      </w:r>
      <w:r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. </w:t>
      </w:r>
    </w:p>
    <w:p w:rsidR="00842FCC" w:rsidRPr="00631148" w:rsidRDefault="00842FCC" w:rsidP="0063114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</w:t>
      </w:r>
      <w:r w:rsidRPr="00631148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REQUERIMENTO Nº 023/2022 </w:t>
      </w:r>
      <w:r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de autoria do Vereador Elias Bueno de Souza</w:t>
      </w:r>
      <w:r w:rsidR="00656634"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, encaminhado</w:t>
      </w:r>
      <w:r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ao Prefeito Municipal com </w:t>
      </w:r>
      <w:r w:rsidR="00A22BAF"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cópia</w:t>
      </w:r>
      <w:r w:rsidRPr="00631148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ao Setor de Contabilidade requerendo cópia da prestação de contas do FETHAB do Município de Nova Xavantina realizado no ano de 2020.</w:t>
      </w:r>
    </w:p>
    <w:p w:rsidR="00CA326B" w:rsidRPr="00631148" w:rsidRDefault="00842FCC" w:rsidP="00CA326B">
      <w:pPr>
        <w:pStyle w:val="PargrafodaLista"/>
        <w:numPr>
          <w:ilvl w:val="0"/>
          <w:numId w:val="1"/>
        </w:numPr>
        <w:spacing w:line="240" w:lineRule="auto"/>
        <w:ind w:left="435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>INDICAÇÃO Nº 215/2022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Adriano Laur</w:t>
      </w:r>
      <w:r w:rsidR="00CA326B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indo da Silva, </w:t>
      </w:r>
      <w:r w:rsidR="00CA326B" w:rsidRPr="00631148">
        <w:rPr>
          <w:rFonts w:ascii="Arial Unicode MS" w:eastAsia="Arial Unicode MS" w:hAnsi="Arial Unicode MS" w:cs="Arial Unicode MS"/>
          <w:sz w:val="24"/>
          <w:szCs w:val="24"/>
        </w:rPr>
        <w:t>encaminhado expediente ao Diretor do DNIT-MT, mostrando a necessidade de fazer pintura nas laterais da passarela e nos guarda mão da ponte sobre o Rio das Mortes em Nova Xavantina-MT</w:t>
      </w:r>
      <w:r w:rsidR="00CA326B" w:rsidRPr="00631148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5219E1" w:rsidRPr="00631148" w:rsidRDefault="00842FCC" w:rsidP="005219E1">
      <w:pPr>
        <w:pStyle w:val="PargrafodaLista"/>
        <w:numPr>
          <w:ilvl w:val="0"/>
          <w:numId w:val="1"/>
        </w:numPr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 xml:space="preserve">INDICAÇÃO Nº 216/2022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de autoria dos Vereadores Adriano Laurindo da Silva e Willian Mar</w:t>
      </w:r>
      <w:r w:rsidR="00CA326B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iano, </w:t>
      </w:r>
      <w:r w:rsidR="00CA326B" w:rsidRPr="00631148">
        <w:rPr>
          <w:rFonts w:ascii="Arial Unicode MS" w:eastAsia="Arial Unicode MS" w:hAnsi="Arial Unicode MS" w:cs="Arial Unicode MS"/>
          <w:sz w:val="24"/>
          <w:szCs w:val="24"/>
        </w:rPr>
        <w:t>encaminhado expediente ao Deputado Estadual Dr. Eugenio no sentido de v</w:t>
      </w:r>
      <w:r w:rsidR="00CA326B" w:rsidRPr="00631148">
        <w:rPr>
          <w:rFonts w:ascii="Arial Unicode MS" w:eastAsia="Arial Unicode MS" w:hAnsi="Arial Unicode MS" w:cs="Arial Unicode MS"/>
          <w:sz w:val="24"/>
          <w:szCs w:val="24"/>
        </w:rPr>
        <w:t>iabilizar recursos para</w:t>
      </w:r>
      <w:r w:rsidR="00CA326B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ser aplicado na área da Saúde de Nova Xavantina-MT.</w:t>
      </w:r>
    </w:p>
    <w:p w:rsidR="00842FCC" w:rsidRPr="00631148" w:rsidRDefault="00842FCC" w:rsidP="00631148">
      <w:pPr>
        <w:pStyle w:val="PargrafodaLista"/>
        <w:numPr>
          <w:ilvl w:val="0"/>
          <w:numId w:val="1"/>
        </w:numPr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217/2022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do Vereado</w:t>
      </w:r>
      <w:r w:rsidR="005219E1" w:rsidRPr="00631148">
        <w:rPr>
          <w:rFonts w:ascii="Arial Unicode MS" w:eastAsia="Arial Unicode MS" w:hAnsi="Arial Unicode MS" w:cs="Arial Unicode MS"/>
          <w:sz w:val="24"/>
          <w:szCs w:val="24"/>
        </w:rPr>
        <w:t>r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Adriano Laurindo da Silva</w:t>
      </w:r>
      <w:r w:rsidR="005219E1" w:rsidRPr="00631148">
        <w:rPr>
          <w:rFonts w:ascii="Arial Unicode MS" w:eastAsia="Arial Unicode MS" w:hAnsi="Arial Unicode MS" w:cs="Arial Unicode MS"/>
          <w:sz w:val="24"/>
          <w:szCs w:val="24"/>
        </w:rPr>
        <w:t>, encaminhado expediente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ao Prefeito Municipal com cópia ao Secretário Municipal da</w:t>
      </w:r>
      <w:r w:rsidR="005219E1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Cidade no sentido de construir</w:t>
      </w:r>
      <w:r w:rsidR="00A57EC3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um ponto de Lazer no Bairro Xavantina Velha na reserva natural Urbana.</w:t>
      </w:r>
      <w:r w:rsidR="00CA326B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631148" w:rsidRPr="00631148" w:rsidRDefault="00842FCC" w:rsidP="00631148">
      <w:pPr>
        <w:pStyle w:val="PargrafodaLista"/>
        <w:numPr>
          <w:ilvl w:val="0"/>
          <w:numId w:val="1"/>
        </w:numPr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218/2022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do Vereador Sebastião Nunes de O</w:t>
      </w:r>
      <w:r w:rsidR="00A57EC3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liveira, </w:t>
      </w:r>
      <w:r w:rsidR="00A57EC3" w:rsidRPr="00631148">
        <w:rPr>
          <w:rFonts w:ascii="Arial Unicode MS" w:eastAsia="Arial Unicode MS" w:hAnsi="Arial Unicode MS" w:cs="Arial Unicode MS"/>
          <w:sz w:val="24"/>
          <w:szCs w:val="24"/>
        </w:rPr>
        <w:t>encaminhado expediente ao Diretor Presidente do DETRAN-MT, mostrando a necessidade de fazer ampliação da área de vistoria da 29ª CIRETRAN de Nova Xavantina-MT.</w:t>
      </w:r>
    </w:p>
    <w:p w:rsidR="00A57EC3" w:rsidRPr="00631148" w:rsidRDefault="00842FCC" w:rsidP="00631148">
      <w:pPr>
        <w:pStyle w:val="PargrafodaLista"/>
        <w:numPr>
          <w:ilvl w:val="0"/>
          <w:numId w:val="1"/>
        </w:numPr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219/2022 </w:t>
      </w:r>
      <w:r w:rsidR="00A57EC3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do Vereador Ednaldo Fragas da Silva, </w:t>
      </w:r>
      <w:r w:rsidR="00A57EC3" w:rsidRPr="00631148">
        <w:rPr>
          <w:rFonts w:ascii="Arial Unicode MS" w:eastAsia="Arial Unicode MS" w:hAnsi="Arial Unicode MS" w:cs="Arial Unicode MS"/>
          <w:color w:val="000000"/>
          <w:sz w:val="24"/>
          <w:szCs w:val="24"/>
          <w:lang w:eastAsia="pt-BR"/>
        </w:rPr>
        <w:t xml:space="preserve">encaminhado expediente ao Prefeito Municipal com cópia a Secretaria Municipal de Infraestrutura, mostrando a necessidade de realizar reformas/manutenção na ponte sobre o córrego próximo a propriedade do Sr. </w:t>
      </w:r>
      <w:proofErr w:type="spellStart"/>
      <w:r w:rsidR="00A57EC3" w:rsidRPr="00631148">
        <w:rPr>
          <w:rFonts w:ascii="Arial Unicode MS" w:eastAsia="Arial Unicode MS" w:hAnsi="Arial Unicode MS" w:cs="Arial Unicode MS"/>
          <w:color w:val="000000"/>
          <w:sz w:val="24"/>
          <w:szCs w:val="24"/>
          <w:lang w:eastAsia="pt-BR"/>
        </w:rPr>
        <w:t>Uelson</w:t>
      </w:r>
      <w:proofErr w:type="spellEnd"/>
      <w:r w:rsidR="00A57EC3" w:rsidRPr="00631148">
        <w:rPr>
          <w:rFonts w:ascii="Arial Unicode MS" w:eastAsia="Arial Unicode MS" w:hAnsi="Arial Unicode MS" w:cs="Arial Unicode MS"/>
          <w:color w:val="000000"/>
          <w:sz w:val="24"/>
          <w:szCs w:val="24"/>
          <w:lang w:eastAsia="pt-BR"/>
        </w:rPr>
        <w:t xml:space="preserve"> Gomes, na região do P A Safra, no m</w:t>
      </w:r>
      <w:r w:rsidR="00A57EC3" w:rsidRPr="00631148">
        <w:rPr>
          <w:rFonts w:ascii="Arial Unicode MS" w:eastAsia="Arial Unicode MS" w:hAnsi="Arial Unicode MS" w:cs="Arial Unicode MS"/>
          <w:color w:val="000000"/>
          <w:sz w:val="24"/>
          <w:szCs w:val="24"/>
          <w:lang w:eastAsia="pt-BR"/>
        </w:rPr>
        <w:t>unicípio de Nova Xavantina-MT.</w:t>
      </w:r>
    </w:p>
    <w:p w:rsidR="00A57EC3" w:rsidRPr="00631148" w:rsidRDefault="00842FCC" w:rsidP="00631148">
      <w:pPr>
        <w:pStyle w:val="PargrafodaLista"/>
        <w:numPr>
          <w:ilvl w:val="0"/>
          <w:numId w:val="1"/>
        </w:numPr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220/2022 </w:t>
      </w:r>
      <w:r w:rsidR="00A57EC3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do Vereador Ednaldo Fragas da Silva, </w:t>
      </w:r>
      <w:r w:rsidR="00A57EC3" w:rsidRPr="00631148">
        <w:rPr>
          <w:rFonts w:ascii="Arial Unicode MS" w:eastAsia="Arial Unicode MS" w:hAnsi="Arial Unicode MS" w:cs="Arial Unicode MS"/>
          <w:color w:val="000000"/>
          <w:sz w:val="24"/>
          <w:szCs w:val="24"/>
          <w:lang w:eastAsia="pt-BR"/>
        </w:rPr>
        <w:t xml:space="preserve">encaminhado expediente ao Prefeito Municipal com cópia a Secretaria Municipal de Infraestrutura, mostrando a necessidade de realizar reformas/manutenção nas pontes sobre os córregos próximo a propriedade do </w:t>
      </w:r>
      <w:proofErr w:type="gramStart"/>
      <w:r w:rsidR="00A57EC3" w:rsidRPr="00631148">
        <w:rPr>
          <w:rFonts w:ascii="Arial Unicode MS" w:eastAsia="Arial Unicode MS" w:hAnsi="Arial Unicode MS" w:cs="Arial Unicode MS"/>
          <w:color w:val="000000"/>
          <w:sz w:val="24"/>
          <w:szCs w:val="24"/>
          <w:lang w:eastAsia="pt-BR"/>
        </w:rPr>
        <w:t>Sr.º</w:t>
      </w:r>
      <w:proofErr w:type="gramEnd"/>
      <w:r w:rsidR="00A57EC3" w:rsidRPr="00631148">
        <w:rPr>
          <w:rFonts w:ascii="Arial Unicode MS" w:eastAsia="Arial Unicode MS" w:hAnsi="Arial Unicode MS" w:cs="Arial Unicode MS"/>
          <w:color w:val="000000"/>
          <w:sz w:val="24"/>
          <w:szCs w:val="24"/>
          <w:lang w:eastAsia="pt-BR"/>
        </w:rPr>
        <w:t xml:space="preserve"> </w:t>
      </w:r>
      <w:proofErr w:type="spellStart"/>
      <w:r w:rsidR="00A57EC3" w:rsidRPr="00631148">
        <w:rPr>
          <w:rFonts w:ascii="Arial Unicode MS" w:eastAsia="Arial Unicode MS" w:hAnsi="Arial Unicode MS" w:cs="Arial Unicode MS"/>
          <w:color w:val="000000"/>
          <w:sz w:val="24"/>
          <w:szCs w:val="24"/>
          <w:lang w:eastAsia="pt-BR"/>
        </w:rPr>
        <w:t>Vitelbino</w:t>
      </w:r>
      <w:proofErr w:type="spellEnd"/>
      <w:r w:rsidR="00A57EC3" w:rsidRPr="00631148">
        <w:rPr>
          <w:rFonts w:ascii="Arial Unicode MS" w:eastAsia="Arial Unicode MS" w:hAnsi="Arial Unicode MS" w:cs="Arial Unicode MS"/>
          <w:color w:val="000000"/>
          <w:sz w:val="24"/>
          <w:szCs w:val="24"/>
          <w:lang w:eastAsia="pt-BR"/>
        </w:rPr>
        <w:t xml:space="preserve"> Dias, na região do P A Safra, no município de Nova Xavantina – MT.</w:t>
      </w:r>
    </w:p>
    <w:p w:rsidR="00842FCC" w:rsidRPr="00631148" w:rsidRDefault="00842FCC" w:rsidP="00842FCC">
      <w:pPr>
        <w:pStyle w:val="PargrafodaLista"/>
        <w:numPr>
          <w:ilvl w:val="0"/>
          <w:numId w:val="1"/>
        </w:numPr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221/2022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do Vere</w:t>
      </w:r>
      <w:r w:rsidR="00A57EC3" w:rsidRPr="00631148">
        <w:rPr>
          <w:rFonts w:ascii="Arial Unicode MS" w:eastAsia="Arial Unicode MS" w:hAnsi="Arial Unicode MS" w:cs="Arial Unicode MS"/>
          <w:sz w:val="24"/>
          <w:szCs w:val="24"/>
        </w:rPr>
        <w:t>ador Ednaldo Fragas da Silva, encaminhado expediente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ao Prefeito Municipal com cópia ao Secretário Municipal da Cidade, ao Secretário Municipal </w:t>
      </w:r>
      <w:r w:rsidR="00A22BAF" w:rsidRPr="00631148">
        <w:rPr>
          <w:rFonts w:ascii="Arial Unicode MS" w:eastAsia="Arial Unicode MS" w:hAnsi="Arial Unicode MS" w:cs="Arial Unicode MS"/>
          <w:sz w:val="24"/>
          <w:szCs w:val="24"/>
        </w:rPr>
        <w:t>de Administração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22BAF" w:rsidRPr="00631148">
        <w:rPr>
          <w:rFonts w:ascii="Arial Unicode MS" w:eastAsia="Arial Unicode MS" w:hAnsi="Arial Unicode MS" w:cs="Arial Unicode MS"/>
          <w:sz w:val="24"/>
          <w:szCs w:val="24"/>
        </w:rPr>
        <w:t>e Finanças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no sentido de realizar estudo de viabilidade para instalação de semáforo no cruzamento da Avenida Ri</w:t>
      </w:r>
      <w:r w:rsidR="00A57EC3" w:rsidRPr="00631148">
        <w:rPr>
          <w:rFonts w:ascii="Arial Unicode MS" w:eastAsia="Arial Unicode MS" w:hAnsi="Arial Unicode MS" w:cs="Arial Unicode MS"/>
          <w:sz w:val="24"/>
          <w:szCs w:val="24"/>
        </w:rPr>
        <w:t>o Grande do Sul com a Rua Bahia e um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redutor de velocidade no cruzamento da Avenida Rio Grande do Sul com a Rua Cuiabá</w:t>
      </w:r>
      <w:r w:rsidR="00A57EC3" w:rsidRPr="00631148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842FCC" w:rsidRPr="00631148" w:rsidRDefault="00842FCC" w:rsidP="00842FCC">
      <w:pPr>
        <w:pStyle w:val="PargrafodaLista"/>
        <w:spacing w:line="240" w:lineRule="auto"/>
        <w:ind w:left="435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.  </w:t>
      </w:r>
    </w:p>
    <w:p w:rsidR="00A57EC3" w:rsidRPr="00631148" w:rsidRDefault="00A57EC3" w:rsidP="00842FCC">
      <w:pPr>
        <w:pStyle w:val="PargrafodaLista"/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A57EC3" w:rsidRPr="00631148" w:rsidRDefault="00842FCC" w:rsidP="00631148">
      <w:pPr>
        <w:pStyle w:val="PargrafodaLista"/>
        <w:numPr>
          <w:ilvl w:val="0"/>
          <w:numId w:val="1"/>
        </w:numPr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 xml:space="preserve">INDICAÇÃO Nº 222/2022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do Vereador Jubio Carlos de Moraes</w:t>
      </w:r>
      <w:r w:rsidR="00BA33B7" w:rsidRPr="00631148">
        <w:rPr>
          <w:rFonts w:ascii="Arial Unicode MS" w:eastAsia="Arial Unicode MS" w:hAnsi="Arial Unicode MS" w:cs="Arial Unicode MS"/>
          <w:sz w:val="24"/>
          <w:szCs w:val="24"/>
        </w:rPr>
        <w:t>, encaminhado expediente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ao Prefeito Municipal com cópia ao Secretário Municipal de Administração e Finanças no sentido de adquirir 03 aparelhos de bafômetros e 02 aparelhos de </w:t>
      </w:r>
      <w:proofErr w:type="spellStart"/>
      <w:r w:rsidRPr="00631148">
        <w:rPr>
          <w:rFonts w:ascii="Arial Unicode MS" w:eastAsia="Arial Unicode MS" w:hAnsi="Arial Unicode MS" w:cs="Arial Unicode MS"/>
          <w:sz w:val="24"/>
          <w:szCs w:val="24"/>
        </w:rPr>
        <w:t>decimbelímetro</w:t>
      </w:r>
      <w:proofErr w:type="spellEnd"/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para a Policia Militar de Nova Xavantina.</w:t>
      </w:r>
    </w:p>
    <w:p w:rsidR="00D670E8" w:rsidRPr="00631148" w:rsidRDefault="00842FCC" w:rsidP="00631148">
      <w:pPr>
        <w:pStyle w:val="PargrafodaLista"/>
        <w:numPr>
          <w:ilvl w:val="0"/>
          <w:numId w:val="1"/>
        </w:numPr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223/2022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do Vereador Jubio Carlos de Moraes</w:t>
      </w:r>
      <w:r w:rsidR="00BA33B7" w:rsidRPr="00631148">
        <w:rPr>
          <w:rFonts w:ascii="Arial Unicode MS" w:eastAsia="Arial Unicode MS" w:hAnsi="Arial Unicode MS" w:cs="Arial Unicode MS"/>
          <w:sz w:val="24"/>
          <w:szCs w:val="24"/>
        </w:rPr>
        <w:t>, encaminhado expediente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ao Prefeito Municipal com cópia ao Secretário Municipal da Cidade no sentido de fazer reparos nos aparelhos das academias ao ar livre de Nova Xavantina.</w:t>
      </w:r>
    </w:p>
    <w:p w:rsidR="00D670E8" w:rsidRPr="00631148" w:rsidRDefault="00842FCC" w:rsidP="00631148">
      <w:pPr>
        <w:pStyle w:val="PargrafodaLista"/>
        <w:numPr>
          <w:ilvl w:val="0"/>
          <w:numId w:val="1"/>
        </w:numPr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224/2022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do Vereador</w:t>
      </w:r>
      <w:r w:rsidR="00D670E8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Edemundo Aparecido Gonçalves dos Res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es</w:t>
      </w:r>
      <w:r w:rsidR="00D670E8" w:rsidRPr="00631148">
        <w:rPr>
          <w:rFonts w:ascii="Arial Unicode MS" w:eastAsia="Arial Unicode MS" w:hAnsi="Arial Unicode MS" w:cs="Arial Unicode MS"/>
          <w:sz w:val="24"/>
          <w:szCs w:val="24"/>
        </w:rPr>
        <w:t>, encaminhado expediente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ao Prefeito Municipal com cópia ao Secretário Municipal de Infraestrutura no sentido de encascalhar e patrolar estradas que dá acesso a fazendas da Região do P.A. </w:t>
      </w:r>
      <w:r w:rsidR="00A22BAF" w:rsidRPr="00631148">
        <w:rPr>
          <w:rFonts w:ascii="Arial Unicode MS" w:eastAsia="Arial Unicode MS" w:hAnsi="Arial Unicode MS" w:cs="Arial Unicode MS"/>
          <w:sz w:val="24"/>
          <w:szCs w:val="24"/>
        </w:rPr>
        <w:t>Safra Município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de Nova Xavantina. </w:t>
      </w:r>
    </w:p>
    <w:p w:rsidR="00D670E8" w:rsidRPr="00631148" w:rsidRDefault="00842FCC" w:rsidP="00631148">
      <w:pPr>
        <w:pStyle w:val="PargrafodaLista"/>
        <w:numPr>
          <w:ilvl w:val="0"/>
          <w:numId w:val="1"/>
        </w:numPr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225/2022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do </w:t>
      </w:r>
      <w:r w:rsidR="00A22BAF" w:rsidRPr="00631148">
        <w:rPr>
          <w:rFonts w:ascii="Arial Unicode MS" w:eastAsia="Arial Unicode MS" w:hAnsi="Arial Unicode MS" w:cs="Arial Unicode MS"/>
          <w:sz w:val="24"/>
          <w:szCs w:val="24"/>
        </w:rPr>
        <w:t>Vereador Sebastião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Nunes de Oliveira</w:t>
      </w:r>
      <w:r w:rsidR="00D670E8" w:rsidRPr="00631148">
        <w:rPr>
          <w:rFonts w:ascii="Arial Unicode MS" w:eastAsia="Arial Unicode MS" w:hAnsi="Arial Unicode MS" w:cs="Arial Unicode MS"/>
          <w:sz w:val="24"/>
          <w:szCs w:val="24"/>
        </w:rPr>
        <w:t>, encaminhado expediente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ao</w:t>
      </w:r>
      <w:r w:rsidR="00D670E8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Diretor Presidente do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DNIT-MT no sentido de colocar sinalização </w:t>
      </w:r>
      <w:r w:rsidR="00D670E8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de transito alertando passagem de alunos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na B</w:t>
      </w:r>
      <w:r w:rsidR="00D670E8" w:rsidRPr="00631148">
        <w:rPr>
          <w:rFonts w:ascii="Arial Unicode MS" w:eastAsia="Arial Unicode MS" w:hAnsi="Arial Unicode MS" w:cs="Arial Unicode MS"/>
          <w:sz w:val="24"/>
          <w:szCs w:val="24"/>
        </w:rPr>
        <w:t>R-158,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perímetro urbano de Nova Xavantina-MT.</w:t>
      </w:r>
    </w:p>
    <w:p w:rsidR="00BA33B7" w:rsidRPr="00631148" w:rsidRDefault="00842FCC" w:rsidP="00BA33B7">
      <w:pPr>
        <w:pStyle w:val="PargrafodaLista"/>
        <w:numPr>
          <w:ilvl w:val="0"/>
          <w:numId w:val="1"/>
        </w:numPr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226/2022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do Vereador Jubio Carlos de Moraes</w:t>
      </w:r>
      <w:r w:rsidR="005C058E" w:rsidRPr="00631148">
        <w:rPr>
          <w:rFonts w:ascii="Arial Unicode MS" w:eastAsia="Arial Unicode MS" w:hAnsi="Arial Unicode MS" w:cs="Arial Unicode MS"/>
          <w:sz w:val="24"/>
          <w:szCs w:val="24"/>
        </w:rPr>
        <w:t>, encaminhado expediente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ao Prefeito com cópia ao Secretário Municipal de Administração e Finanças no sentido de realizar estudos para a</w:t>
      </w:r>
      <w:r w:rsidR="005C058E" w:rsidRPr="00631148">
        <w:rPr>
          <w:rFonts w:ascii="Arial Unicode MS" w:eastAsia="Arial Unicode MS" w:hAnsi="Arial Unicode MS" w:cs="Arial Unicode MS"/>
          <w:sz w:val="24"/>
          <w:szCs w:val="24"/>
        </w:rPr>
        <w:t>dequação ou</w:t>
      </w:r>
      <w:r w:rsidR="00BA33B7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criação de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Leis </w:t>
      </w:r>
      <w:r w:rsidR="005C058E" w:rsidRPr="00631148">
        <w:rPr>
          <w:rFonts w:ascii="Arial Unicode MS" w:eastAsia="Arial Unicode MS" w:hAnsi="Arial Unicode MS" w:cs="Arial Unicode MS"/>
          <w:sz w:val="24"/>
          <w:szCs w:val="24"/>
        </w:rPr>
        <w:t>Municipais para ampliação da conectividade</w:t>
      </w:r>
      <w:r w:rsidR="00BA33B7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e implantação</w:t>
      </w:r>
      <w:r w:rsidR="005C058E"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da Rede 5 G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no Município de Nova Xavantina-MT.</w:t>
      </w:r>
    </w:p>
    <w:p w:rsidR="00BA33B7" w:rsidRPr="00631148" w:rsidRDefault="00BA33B7" w:rsidP="00BA33B7">
      <w:pPr>
        <w:pStyle w:val="PargrafodaLista"/>
        <w:numPr>
          <w:ilvl w:val="0"/>
          <w:numId w:val="1"/>
        </w:numPr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227/2022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de autoria do Vereador Paulo Cesar Trindade, encaminhado expediente ao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Prefeito Municipal com cópia ao Secretário M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unicipal da Cidade no sentido de construir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rede de energia elétrica para iluminação púbica do final da Avenida Carazinho até o loteamento Morada do Sol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BA33B7" w:rsidRPr="00631148" w:rsidRDefault="00BA33B7" w:rsidP="00BA33B7">
      <w:pPr>
        <w:pStyle w:val="PargrafodaLista"/>
        <w:spacing w:line="240" w:lineRule="auto"/>
        <w:ind w:left="43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42FCC" w:rsidRPr="00631148" w:rsidRDefault="00842FCC" w:rsidP="00842FCC">
      <w:pPr>
        <w:pStyle w:val="PargrafodaLista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42FCC" w:rsidRDefault="00842FCC" w:rsidP="00842FCC">
      <w:pPr>
        <w:pStyle w:val="PargrafodaLista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631148" w:rsidRDefault="00631148" w:rsidP="00842FCC">
      <w:pPr>
        <w:pStyle w:val="PargrafodaLista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631148" w:rsidRPr="00631148" w:rsidRDefault="00631148" w:rsidP="00842FCC">
      <w:pPr>
        <w:pStyle w:val="PargrafodaLista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42FCC" w:rsidRPr="00631148" w:rsidRDefault="00842FCC" w:rsidP="00842FCC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lastRenderedPageBreak/>
        <w:t xml:space="preserve">ORDEM DO DIA – 27 DE </w:t>
      </w:r>
      <w:proofErr w:type="gramStart"/>
      <w:r w:rsidRPr="0063114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JUNHO</w:t>
      </w:r>
      <w:proofErr w:type="gramEnd"/>
      <w:r w:rsidRPr="0063114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</w:t>
      </w: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</w:p>
    <w:p w:rsidR="00631148" w:rsidRPr="00631148" w:rsidRDefault="00631148" w:rsidP="00842FCC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42FCC" w:rsidRPr="00631148" w:rsidRDefault="00842FCC" w:rsidP="0063114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631148">
        <w:rPr>
          <w:rFonts w:ascii="Arial Unicode MS" w:eastAsia="Arial Unicode MS" w:hAnsi="Arial Unicode MS" w:cs="Arial Unicode MS"/>
          <w:b/>
          <w:bCs/>
          <w:color w:val="000000"/>
        </w:rPr>
        <w:t xml:space="preserve">PROJETO DE LEI Nº 052/2022 </w:t>
      </w:r>
      <w:r w:rsidRPr="00631148">
        <w:rPr>
          <w:rFonts w:ascii="Arial Unicode MS" w:eastAsia="Arial Unicode MS" w:hAnsi="Arial Unicode MS" w:cs="Arial Unicode MS"/>
          <w:bCs/>
          <w:color w:val="000000"/>
        </w:rPr>
        <w:t>do Poder Executivo que Autoriza o Município de Nova Xavantina, Estado de Mato Grosso, através do Poder Executivo, a celebrar Convenio de Cooperação e Gestão Compartilhada com o Município de Agua Boa, Estado de Mato Grosso, para fim de estabelecer colaboração federativa na organização, regulação, fiscalização e prestação de serviços públicos municipais de disposição final de resíduos sólidos urbanos e dá outras providencias.</w:t>
      </w:r>
    </w:p>
    <w:p w:rsidR="00631148" w:rsidRPr="00631148" w:rsidRDefault="00842FCC" w:rsidP="0063114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631148">
        <w:rPr>
          <w:rFonts w:ascii="Arial Unicode MS" w:eastAsia="Arial Unicode MS" w:hAnsi="Arial Unicode MS" w:cs="Arial Unicode MS"/>
          <w:b/>
          <w:bCs/>
          <w:color w:val="000000"/>
        </w:rPr>
        <w:t>PROJETO DE LEI Nº 015/2022</w:t>
      </w:r>
      <w:r w:rsidRPr="00631148">
        <w:rPr>
          <w:rFonts w:ascii="Arial Unicode MS" w:eastAsia="Arial Unicode MS" w:hAnsi="Arial Unicode MS" w:cs="Arial Unicode MS"/>
          <w:bCs/>
          <w:color w:val="000000"/>
        </w:rPr>
        <w:t xml:space="preserve"> de autoria do Vereador Jubio Carlos Montel de Moraes, que Dispõe sobre mão única em Ruas do Setor Nova Brasília em Nova Xavant</w:t>
      </w:r>
      <w:r w:rsidR="00631148">
        <w:rPr>
          <w:rFonts w:ascii="Arial Unicode MS" w:eastAsia="Arial Unicode MS" w:hAnsi="Arial Unicode MS" w:cs="Arial Unicode MS"/>
          <w:bCs/>
          <w:color w:val="000000"/>
        </w:rPr>
        <w:t>ina-MT e dá outras providencias.</w:t>
      </w:r>
    </w:p>
    <w:p w:rsidR="00842FCC" w:rsidRPr="00631148" w:rsidRDefault="00842FCC" w:rsidP="0063114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631148">
        <w:rPr>
          <w:rFonts w:ascii="Arial Unicode MS" w:eastAsia="Arial Unicode MS" w:hAnsi="Arial Unicode MS" w:cs="Arial Unicode MS"/>
          <w:b/>
          <w:bCs/>
          <w:kern w:val="2"/>
        </w:rPr>
        <w:t>PROJETO DE RESOLUÇÃO Nº 001/2022</w:t>
      </w:r>
      <w:r w:rsidRPr="00631148">
        <w:rPr>
          <w:rFonts w:ascii="Arial Unicode MS" w:eastAsia="Arial Unicode MS" w:hAnsi="Arial Unicode MS" w:cs="Arial Unicode MS"/>
          <w:bCs/>
          <w:kern w:val="2"/>
        </w:rPr>
        <w:t xml:space="preserve"> que</w:t>
      </w:r>
      <w:r w:rsidRPr="00631148">
        <w:rPr>
          <w:rFonts w:ascii="Arial Unicode MS" w:eastAsia="Arial Unicode MS" w:hAnsi="Arial Unicode MS" w:cs="Arial Unicode MS"/>
          <w:b/>
          <w:bCs/>
          <w:kern w:val="2"/>
        </w:rPr>
        <w:t xml:space="preserve"> </w:t>
      </w:r>
      <w:r w:rsidRPr="00631148">
        <w:rPr>
          <w:rFonts w:ascii="Arial Unicode MS" w:eastAsia="Arial Unicode MS" w:hAnsi="Arial Unicode MS" w:cs="Arial Unicode MS"/>
          <w:bCs/>
        </w:rPr>
        <w:t>dispõe sobre a devolução de valores à</w:t>
      </w:r>
      <w:r w:rsidRPr="00631148">
        <w:rPr>
          <w:rFonts w:ascii="Arial Unicode MS" w:eastAsia="Arial Unicode MS" w:hAnsi="Arial Unicode MS" w:cs="Arial Unicode MS"/>
          <w:b/>
        </w:rPr>
        <w:t xml:space="preserve"> </w:t>
      </w:r>
      <w:r w:rsidRPr="00631148">
        <w:rPr>
          <w:rFonts w:ascii="Arial Unicode MS" w:eastAsia="Arial Unicode MS" w:hAnsi="Arial Unicode MS" w:cs="Arial Unicode MS"/>
        </w:rPr>
        <w:t>Tesouraria da Prefeitura de saldo de caixa existente na Câmara, antes do final do exercício, e dá outras providências</w:t>
      </w:r>
      <w:r w:rsidRPr="00631148">
        <w:rPr>
          <w:rFonts w:ascii="Arial Unicode MS" w:eastAsia="Arial Unicode MS" w:hAnsi="Arial Unicode MS" w:cs="Arial Unicode MS"/>
          <w:bCs/>
        </w:rPr>
        <w:t>.</w:t>
      </w:r>
      <w:bookmarkStart w:id="0" w:name="_GoBack"/>
      <w:bookmarkEnd w:id="0"/>
    </w:p>
    <w:p w:rsidR="00842FCC" w:rsidRPr="00631148" w:rsidRDefault="00842FCC" w:rsidP="00842FC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631148">
        <w:rPr>
          <w:rFonts w:ascii="Arial Unicode MS" w:eastAsia="Arial Unicode MS" w:hAnsi="Arial Unicode MS" w:cs="Arial Unicode MS"/>
          <w:b/>
        </w:rPr>
        <w:t xml:space="preserve">EMENDA A LEI ORGANICA DO MUNICIPIO Nº 01/2022 </w:t>
      </w:r>
      <w:r w:rsidRPr="00631148">
        <w:rPr>
          <w:rFonts w:ascii="Arial Unicode MS" w:eastAsia="Arial Unicode MS" w:hAnsi="Arial Unicode MS" w:cs="Arial Unicode MS"/>
        </w:rPr>
        <w:t xml:space="preserve">do Poder Executivo que Dá nova redação ao inciso VI do art. 49º e o art. 75º da Lei Orgânica do Município de Nova Xavantina-MT.  </w:t>
      </w:r>
    </w:p>
    <w:p w:rsidR="00631148" w:rsidRPr="00631148" w:rsidRDefault="00631148" w:rsidP="00631148">
      <w:pPr>
        <w:pStyle w:val="PargrafodaLista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</w:pPr>
    </w:p>
    <w:p w:rsidR="00631148" w:rsidRPr="00631148" w:rsidRDefault="00631148" w:rsidP="00631148">
      <w:pPr>
        <w:pStyle w:val="NormalWeb"/>
        <w:spacing w:before="0" w:beforeAutospacing="0" w:after="0" w:afterAutospacing="0"/>
        <w:ind w:left="72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</w:p>
    <w:p w:rsidR="00842FCC" w:rsidRPr="00631148" w:rsidRDefault="00842FCC" w:rsidP="00842FCC">
      <w:pPr>
        <w:pStyle w:val="PargrafodaLista"/>
        <w:ind w:left="375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842FCC" w:rsidRPr="00631148" w:rsidRDefault="00842FCC" w:rsidP="00842FCC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 xml:space="preserve"> Nova Xavantina-MT, 27 de junho de 2022.  </w:t>
      </w:r>
    </w:p>
    <w:p w:rsidR="009402ED" w:rsidRPr="00631148" w:rsidRDefault="009402ED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9402ED" w:rsidRPr="00631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BB1"/>
    <w:multiLevelType w:val="hybridMultilevel"/>
    <w:tmpl w:val="A27CE4A2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CC"/>
    <w:rsid w:val="005219E1"/>
    <w:rsid w:val="005C058E"/>
    <w:rsid w:val="005C6C32"/>
    <w:rsid w:val="00631148"/>
    <w:rsid w:val="00656634"/>
    <w:rsid w:val="00745333"/>
    <w:rsid w:val="00842FCC"/>
    <w:rsid w:val="00940007"/>
    <w:rsid w:val="009402ED"/>
    <w:rsid w:val="00A22BAF"/>
    <w:rsid w:val="00A57EC3"/>
    <w:rsid w:val="00BA33B7"/>
    <w:rsid w:val="00CA326B"/>
    <w:rsid w:val="00D670E8"/>
    <w:rsid w:val="00E7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1E9D"/>
  <w15:chartTrackingRefBased/>
  <w15:docId w15:val="{1445F90F-03C6-4528-A972-6E9C672D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991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dcterms:created xsi:type="dcterms:W3CDTF">2022-06-27T18:24:00Z</dcterms:created>
  <dcterms:modified xsi:type="dcterms:W3CDTF">2022-06-30T17:40:00Z</dcterms:modified>
</cp:coreProperties>
</file>