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DB" w:rsidRDefault="00A37ED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B81DAA" w:rsidRPr="00A6776C" w:rsidRDefault="00FD392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 w:rsidR="005448FD"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</w:t>
      </w:r>
      <w:r w:rsidR="00EB5EA7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13</w:t>
      </w:r>
      <w:r w:rsidR="00775973"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DEZEMBRO</w:t>
      </w:r>
      <w:r w:rsidR="00B81DAA"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</w:p>
    <w:p w:rsidR="00B81DAA" w:rsidRPr="00A6776C" w:rsidRDefault="00B81DAA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0E3213" w:rsidRDefault="000E3213" w:rsidP="00A6776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080/2021</w:t>
      </w:r>
      <w:r>
        <w:rPr>
          <w:rFonts w:asciiTheme="majorHAnsi" w:hAnsiTheme="majorHAnsi" w:cstheme="minorHAnsi"/>
        </w:rPr>
        <w:t xml:space="preserve"> do Executivo que Autoriza o Chefe do Poder Executivo Municipal a realizar os procedimentos para emissão de Títulos Definitivos de Propriedade provenientes da matricula de nº 7.904 e dá outras providencias.</w:t>
      </w:r>
    </w:p>
    <w:p w:rsidR="00F02C0E" w:rsidRDefault="00F02C0E" w:rsidP="00A6776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PROJETO DE LEI Nº 097/2021 </w:t>
      </w:r>
      <w:r>
        <w:rPr>
          <w:rFonts w:asciiTheme="majorHAnsi" w:hAnsiTheme="majorHAnsi" w:cstheme="minorHAnsi"/>
        </w:rPr>
        <w:t>do Poder Executivo que Dispõe sobre a concessão de desconto aos profissionais liberais e dá outras providencias.</w:t>
      </w:r>
    </w:p>
    <w:p w:rsidR="00EB5EA7" w:rsidRPr="00660359" w:rsidRDefault="00EB5EA7" w:rsidP="00A6776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099/2021</w:t>
      </w:r>
      <w:r>
        <w:rPr>
          <w:rFonts w:asciiTheme="majorHAnsi" w:hAnsiTheme="majorHAnsi" w:cstheme="minorHAnsi"/>
        </w:rPr>
        <w:t xml:space="preserve"> do Poder Executivo que Altera disposições atinentes ao pr</w:t>
      </w:r>
      <w:r w:rsidR="00660359">
        <w:rPr>
          <w:rFonts w:asciiTheme="majorHAnsi" w:hAnsiTheme="majorHAnsi" w:cstheme="minorHAnsi"/>
        </w:rPr>
        <w:t>ocedimento e concessão de isenção do IPTU-Imposto sobre a Propriedade Predial e Territorial Urbana, modificando o inciso III do artigo 37 da Lei 921/01, alterando e transformando o parágrafo único e, § 1º e criando os §§ 1º, 2º, 3º, 4º, 5º, 6º e 7º no mesmo artigo.</w:t>
      </w:r>
    </w:p>
    <w:p w:rsidR="00660359" w:rsidRPr="00660359" w:rsidRDefault="00660359" w:rsidP="00A6776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100/2021</w:t>
      </w:r>
      <w:r>
        <w:rPr>
          <w:rFonts w:asciiTheme="majorHAnsi" w:hAnsiTheme="majorHAnsi" w:cstheme="minorHAnsi"/>
        </w:rPr>
        <w:t xml:space="preserve"> do Poder Executivo que Dispõe sobre a Taxa Municipal de Incentivo do Desenvolvimento Turístico e dá outras providencias.</w:t>
      </w:r>
    </w:p>
    <w:p w:rsidR="00EF63F0" w:rsidRPr="00F02C0E" w:rsidRDefault="00660359" w:rsidP="00EF63F0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PROJETO DE LEI Nº 101/2021 </w:t>
      </w:r>
      <w:r>
        <w:rPr>
          <w:rFonts w:asciiTheme="majorHAnsi" w:hAnsiTheme="majorHAnsi" w:cstheme="minorHAnsi"/>
        </w:rPr>
        <w:t>do Poder Executivo que Autoriza o Municipio de Nova Xavantina-MT a firmar Termo de Convenio de Cooperação com o Municipio de Barra do Graças-MT com o intuito de unir esforços para a construção de ponte de concreto armado sobre o Córrego Zacarias que faz divisa entre estes Municípios e dá outras providencias.</w:t>
      </w:r>
    </w:p>
    <w:p w:rsidR="00F02C0E" w:rsidRPr="00F02C0E" w:rsidRDefault="00F02C0E" w:rsidP="00EF63F0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103/2021</w:t>
      </w:r>
      <w:r>
        <w:rPr>
          <w:rFonts w:asciiTheme="majorHAnsi" w:hAnsiTheme="majorHAnsi" w:cstheme="minorHAnsi"/>
        </w:rPr>
        <w:t xml:space="preserve"> do Poder Executivo que Dispõe sobre a descaraterização de área verde e designação de uma nova área como área verde e dá outras providencias.</w:t>
      </w:r>
    </w:p>
    <w:p w:rsidR="00F02C0E" w:rsidRPr="00EF63F0" w:rsidRDefault="00F02C0E" w:rsidP="00EF63F0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104/2021</w:t>
      </w:r>
      <w:r>
        <w:rPr>
          <w:rFonts w:asciiTheme="majorHAnsi" w:hAnsiTheme="majorHAnsi" w:cstheme="minorHAnsi"/>
        </w:rPr>
        <w:t xml:space="preserve"> do Poder Executivo que Autoriza o Poder Executivo Municipal doar imóvel urbano a terceiros e dá outras providencias.</w:t>
      </w:r>
      <w:r w:rsidR="006B0283">
        <w:rPr>
          <w:rFonts w:asciiTheme="majorHAnsi" w:hAnsiTheme="majorHAnsi" w:cstheme="minorHAnsi"/>
        </w:rPr>
        <w:t xml:space="preserve"> </w:t>
      </w:r>
    </w:p>
    <w:p w:rsidR="00EF63F0" w:rsidRPr="00BE6A2A" w:rsidRDefault="00EF63F0" w:rsidP="00BE6A2A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EF63F0">
        <w:rPr>
          <w:rFonts w:asciiTheme="majorHAnsi" w:eastAsia="Arial Unicode MS" w:hAnsiTheme="majorHAnsi" w:cs="Arial Unicode MS"/>
          <w:b/>
        </w:rPr>
        <w:t>INDICAÇÃO Nº 456/2021</w:t>
      </w:r>
      <w:r w:rsidRPr="00EF63F0">
        <w:rPr>
          <w:rFonts w:asciiTheme="majorHAnsi" w:eastAsia="Arial Unicode MS" w:hAnsiTheme="majorHAnsi" w:cs="Arial Unicode MS"/>
        </w:rPr>
        <w:t xml:space="preserve"> de autoria do Plenario da Camara Municipal (Sebastião Nunes de Oliveira), </w:t>
      </w:r>
      <w:r w:rsidRPr="00EF63F0">
        <w:rPr>
          <w:rFonts w:asciiTheme="majorHAnsi" w:hAnsiTheme="majorHAnsi"/>
        </w:rPr>
        <w:t xml:space="preserve">encaminhado expediente ao Prefeito Municipal com cópia a Secretaria Municipal de Infraestrutura, mostrando a necessidade de instalar </w:t>
      </w:r>
      <w:r w:rsidRPr="00BE6A2A">
        <w:rPr>
          <w:rFonts w:asciiTheme="majorHAnsi" w:hAnsiTheme="majorHAnsi"/>
        </w:rPr>
        <w:t xml:space="preserve">redutores de velocidade na Rua Iporá, nas proximidades da Escola </w:t>
      </w:r>
      <w:r w:rsidRPr="00BE6A2A">
        <w:rPr>
          <w:rFonts w:asciiTheme="majorHAnsi" w:hAnsiTheme="majorHAnsi" w:cs="Arial"/>
          <w:color w:val="202124"/>
          <w:shd w:val="clear" w:color="auto" w:fill="FFFFFF"/>
        </w:rPr>
        <w:t>Municipal Professor José Rodrigues Silqueira (</w:t>
      </w:r>
      <w:r w:rsidRPr="00BE6A2A">
        <w:rPr>
          <w:rFonts w:asciiTheme="majorHAnsi" w:hAnsiTheme="majorHAnsi"/>
        </w:rPr>
        <w:t>JR)</w:t>
      </w:r>
      <w:r w:rsidRPr="00BE6A2A">
        <w:rPr>
          <w:rFonts w:asciiTheme="majorHAnsi" w:hAnsiTheme="majorHAnsi"/>
          <w:vanish/>
        </w:rPr>
        <w:t>hospital Muni</w:t>
      </w:r>
    </w:p>
    <w:p w:rsidR="00EF63F0" w:rsidRPr="00EF63F0" w:rsidRDefault="00EF63F0" w:rsidP="00EF63F0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EF63F0">
        <w:rPr>
          <w:rFonts w:asciiTheme="majorHAnsi" w:hAnsiTheme="majorHAnsi" w:cstheme="minorHAnsi"/>
          <w:b/>
        </w:rPr>
        <w:lastRenderedPageBreak/>
        <w:t xml:space="preserve">INDICAÇÃO Nº 457/2021 </w:t>
      </w:r>
      <w:r w:rsidRPr="00EF63F0">
        <w:rPr>
          <w:rFonts w:asciiTheme="majorHAnsi" w:hAnsiTheme="majorHAnsi" w:cstheme="minorHAnsi"/>
        </w:rPr>
        <w:t xml:space="preserve">de autoria do Plenario da Camara Municipal (Carlos Antonio Cunha Resende) </w:t>
      </w:r>
      <w:r w:rsidRPr="00EF63F0">
        <w:rPr>
          <w:rFonts w:asciiTheme="majorHAnsi" w:hAnsiTheme="majorHAnsi"/>
        </w:rPr>
        <w:t>encaminhado expediente ao Prefeito Municipal com cópia a Secretaria Municipal de Infraestrutura, mostrando a necessidade de fazer limpeza e desativar (desmanchar) a pista de bicicross localizada na Avenida Mato Grosso do Sul no Bairro Verdes Campos.</w:t>
      </w:r>
    </w:p>
    <w:p w:rsidR="00A37EDB" w:rsidRPr="00A37EDB" w:rsidRDefault="00660359" w:rsidP="00A37EDB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EF63F0">
        <w:rPr>
          <w:rFonts w:asciiTheme="majorHAnsi" w:eastAsia="Arial Unicode MS" w:hAnsiTheme="majorHAnsi" w:cs="Arial Unicode MS"/>
          <w:b/>
        </w:rPr>
        <w:t>INDICAÇÃO Nº 4</w:t>
      </w:r>
      <w:r w:rsidR="00EF63F0">
        <w:rPr>
          <w:rFonts w:asciiTheme="majorHAnsi" w:eastAsia="Arial Unicode MS" w:hAnsiTheme="majorHAnsi" w:cs="Arial Unicode MS"/>
          <w:b/>
        </w:rPr>
        <w:t>58</w:t>
      </w:r>
      <w:r w:rsidR="00B81DAA" w:rsidRPr="00EF63F0">
        <w:rPr>
          <w:rFonts w:asciiTheme="majorHAnsi" w:eastAsia="Arial Unicode MS" w:hAnsiTheme="majorHAnsi" w:cs="Arial Unicode MS"/>
          <w:b/>
        </w:rPr>
        <w:t>/2021</w:t>
      </w:r>
      <w:r w:rsidR="00B81DAA" w:rsidRPr="00EF63F0">
        <w:rPr>
          <w:rFonts w:asciiTheme="majorHAnsi" w:eastAsia="Arial Unicode MS" w:hAnsiTheme="majorHAnsi" w:cs="Arial Unicode MS"/>
        </w:rPr>
        <w:t xml:space="preserve"> de autoria do Plenário da Câmara Municipal (Ednaldo Fragas </w:t>
      </w:r>
      <w:r w:rsidR="00837385" w:rsidRPr="00EF63F0">
        <w:rPr>
          <w:rFonts w:asciiTheme="majorHAnsi" w:eastAsia="Arial Unicode MS" w:hAnsiTheme="majorHAnsi" w:cs="Arial Unicode MS"/>
        </w:rPr>
        <w:t xml:space="preserve">  </w:t>
      </w:r>
      <w:r w:rsidR="00B81DAA" w:rsidRPr="00EF63F0">
        <w:rPr>
          <w:rFonts w:asciiTheme="majorHAnsi" w:eastAsia="Arial Unicode MS" w:hAnsiTheme="majorHAnsi" w:cs="Arial Unicode MS"/>
        </w:rPr>
        <w:t>da Silva-Quatizinho),</w:t>
      </w:r>
      <w:r w:rsidR="00364A17" w:rsidRPr="00EF63F0">
        <w:rPr>
          <w:rFonts w:asciiTheme="majorHAnsi" w:eastAsia="Arial Unicode MS" w:hAnsiTheme="majorHAnsi" w:cs="Arial Unicode MS"/>
        </w:rPr>
        <w:t xml:space="preserve"> </w:t>
      </w:r>
      <w:r w:rsidR="00EF63F0">
        <w:rPr>
          <w:rFonts w:asciiTheme="majorHAnsi" w:hAnsiTheme="majorHAnsi"/>
        </w:rPr>
        <w:t>encaminhado expediente ao Prefeito Municipal com cópia a Secretaria Municipal de Infraestrutura, mostrando a necessidade de instalar redutores de velocidade em ruas e avenidas de Nova Xavantina-MT.</w:t>
      </w:r>
    </w:p>
    <w:p w:rsidR="00A37EDB" w:rsidRPr="00A37EDB" w:rsidRDefault="00EF63F0" w:rsidP="00A37EDB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37EDB">
        <w:rPr>
          <w:rFonts w:asciiTheme="majorHAnsi" w:eastAsia="Arial Unicode MS" w:hAnsiTheme="majorHAnsi" w:cs="Arial Unicode MS"/>
          <w:b/>
        </w:rPr>
        <w:t>INDICAÇÃO Nº 459</w:t>
      </w:r>
      <w:r w:rsidR="004249CE" w:rsidRPr="00A37EDB">
        <w:rPr>
          <w:rFonts w:asciiTheme="majorHAnsi" w:eastAsia="Arial Unicode MS" w:hAnsiTheme="majorHAnsi" w:cs="Arial Unicode MS"/>
          <w:b/>
        </w:rPr>
        <w:t>/2021</w:t>
      </w:r>
      <w:r w:rsidR="004249CE" w:rsidRPr="00A37EDB">
        <w:rPr>
          <w:rFonts w:asciiTheme="majorHAnsi" w:eastAsia="Arial Unicode MS" w:hAnsiTheme="majorHAnsi" w:cs="Arial Unicode MS"/>
        </w:rPr>
        <w:t xml:space="preserve"> de autoria do Plenario da Camara Municipal (Ednaldo Fragas da Silva-Quatizinho</w:t>
      </w:r>
      <w:r w:rsidR="00A31BD3" w:rsidRPr="00A37EDB">
        <w:rPr>
          <w:rFonts w:asciiTheme="majorHAnsi" w:eastAsia="Arial Unicode MS" w:hAnsiTheme="majorHAnsi" w:cs="Arial Unicode MS"/>
        </w:rPr>
        <w:t>)</w:t>
      </w:r>
      <w:r w:rsidR="00AB6860" w:rsidRPr="00A37EDB">
        <w:rPr>
          <w:rFonts w:asciiTheme="majorHAnsi" w:eastAsia="Arial Unicode MS" w:hAnsiTheme="majorHAnsi" w:cs="Arial Unicode MS"/>
        </w:rPr>
        <w:t xml:space="preserve">, </w:t>
      </w:r>
      <w:r w:rsidR="00A37EDB" w:rsidRPr="00A37EDB">
        <w:rPr>
          <w:rFonts w:asciiTheme="majorHAnsi" w:hAnsiTheme="majorHAnsi"/>
        </w:rPr>
        <w:t>encaminhado expediente ao Prefeito Municipal com cópia a Secretaria Municipal de Infraestrutura, mostrando a necessidade de instalar cestas de lixo na Associação dos Policiais Militares de Nova Xavantina – ASPOM - NOX.</w:t>
      </w:r>
    </w:p>
    <w:p w:rsidR="00EF63F0" w:rsidRPr="00A37EDB" w:rsidRDefault="00EF63F0" w:rsidP="005C7D3A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37EDB">
        <w:rPr>
          <w:rFonts w:asciiTheme="majorHAnsi" w:eastAsia="Arial Unicode MS" w:hAnsiTheme="majorHAnsi" w:cs="Arial Unicode MS"/>
          <w:b/>
        </w:rPr>
        <w:t>INDICAÇÃO Nº 460</w:t>
      </w:r>
      <w:r w:rsidR="008015DE" w:rsidRPr="00A37EDB">
        <w:rPr>
          <w:rFonts w:asciiTheme="majorHAnsi" w:eastAsia="Arial Unicode MS" w:hAnsiTheme="majorHAnsi" w:cs="Arial Unicode MS"/>
          <w:b/>
        </w:rPr>
        <w:t>/2021</w:t>
      </w:r>
      <w:r w:rsidR="008015DE" w:rsidRPr="00A37EDB">
        <w:rPr>
          <w:rFonts w:asciiTheme="majorHAnsi" w:eastAsia="Arial Unicode MS" w:hAnsiTheme="majorHAnsi" w:cs="Arial Unicode MS"/>
        </w:rPr>
        <w:t xml:space="preserve"> de autoria do Plenario da Camara Municipal (Ednaldo Fragas da Silva-Quatizinho), </w:t>
      </w:r>
      <w:r w:rsidRPr="00A37EDB">
        <w:rPr>
          <w:rFonts w:asciiTheme="majorHAnsi" w:hAnsiTheme="majorHAnsi"/>
        </w:rPr>
        <w:t>encaminhado expediente ao Prefeito Municipal com cópia a Secretaria Municipal de Infraestrutura, mostrando a necessidade de realizar levantamento/</w:t>
      </w:r>
      <w:proofErr w:type="spellStart"/>
      <w:r w:rsidRPr="00A37EDB">
        <w:rPr>
          <w:rFonts w:asciiTheme="majorHAnsi" w:hAnsiTheme="majorHAnsi"/>
        </w:rPr>
        <w:t>cascalhamento</w:t>
      </w:r>
      <w:proofErr w:type="spellEnd"/>
      <w:r w:rsidRPr="00A37EDB">
        <w:rPr>
          <w:rFonts w:asciiTheme="majorHAnsi" w:hAnsiTheme="majorHAnsi"/>
        </w:rPr>
        <w:t>, retirada de curva na estrada que dá acesso ao Córrego Mortinho (região de conjunto de chácaras onde era do Bosquinho).</w:t>
      </w:r>
    </w:p>
    <w:p w:rsidR="00DB48A8" w:rsidRDefault="00DB48A8" w:rsidP="00EF63F0">
      <w:pPr>
        <w:pStyle w:val="Standard"/>
        <w:spacing w:line="360" w:lineRule="auto"/>
        <w:jc w:val="both"/>
        <w:rPr>
          <w:rFonts w:asciiTheme="majorHAnsi" w:eastAsia="Arial Unicode MS" w:hAnsiTheme="majorHAnsi" w:cs="Arial Unicode MS"/>
        </w:rPr>
      </w:pPr>
    </w:p>
    <w:p w:rsidR="00A37EDB" w:rsidRDefault="00A37EDB" w:rsidP="00EF63F0">
      <w:pPr>
        <w:pStyle w:val="Standard"/>
        <w:spacing w:line="360" w:lineRule="auto"/>
        <w:jc w:val="both"/>
        <w:rPr>
          <w:rFonts w:asciiTheme="majorHAnsi" w:eastAsia="Arial Unicode MS" w:hAnsiTheme="majorHAnsi" w:cs="Arial Unicode MS"/>
        </w:rPr>
      </w:pPr>
      <w:bookmarkStart w:id="0" w:name="_GoBack"/>
      <w:bookmarkEnd w:id="0"/>
    </w:p>
    <w:p w:rsidR="00EF63F0" w:rsidRPr="00EF63F0" w:rsidRDefault="00EF63F0" w:rsidP="00EF63F0">
      <w:pPr>
        <w:pStyle w:val="Standard"/>
        <w:spacing w:line="360" w:lineRule="auto"/>
        <w:jc w:val="both"/>
        <w:rPr>
          <w:rFonts w:asciiTheme="majorHAnsi" w:eastAsia="Arial Unicode MS" w:hAnsiTheme="majorHAnsi" w:cs="Arial Unicode MS"/>
        </w:rPr>
      </w:pPr>
    </w:p>
    <w:p w:rsidR="00A814FF" w:rsidRPr="00A6776C" w:rsidRDefault="00C2233C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6776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</w:t>
      </w:r>
      <w:r w:rsidR="005F1BFC" w:rsidRPr="00A6776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ORDEM DO DIA </w:t>
      </w:r>
      <w:r w:rsidR="00EB5EA7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– 13</w:t>
      </w:r>
      <w:r w:rsidR="00775973" w:rsidRPr="00A6776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DEZEMBRO</w:t>
      </w:r>
      <w:r w:rsidRPr="00A6776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</w:t>
      </w:r>
    </w:p>
    <w:p w:rsidR="00AB6860" w:rsidRPr="00A6776C" w:rsidRDefault="00AB6860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9B332B" w:rsidRPr="00EB5EA7" w:rsidRDefault="0062475A" w:rsidP="009B332B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="Times New Roman"/>
          <w:b/>
        </w:rPr>
        <w:t>PROJETO DE LEI Nº 039/2021</w:t>
      </w:r>
      <w:r w:rsidRPr="00A6776C">
        <w:rPr>
          <w:rFonts w:asciiTheme="majorHAnsi" w:hAnsiTheme="majorHAnsi" w:cs="Times New Roman"/>
        </w:rPr>
        <w:t xml:space="preserve"> do Poder Executivo que Institui verba de natureza indenizatória no âmbito do Poder Executivo Municipal e dá outras providencias.</w:t>
      </w:r>
    </w:p>
    <w:p w:rsidR="004B621A" w:rsidRPr="00EB5EA7" w:rsidRDefault="0062475A" w:rsidP="004B621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058/2021</w:t>
      </w:r>
      <w:r w:rsidRPr="00A6776C">
        <w:rPr>
          <w:rFonts w:asciiTheme="majorHAnsi" w:hAnsiTheme="majorHAnsi" w:cstheme="minorHAnsi"/>
        </w:rPr>
        <w:t xml:space="preserve"> do Poder Executivo que Dispõe sobre o Regime Jurídico dos Servidores Públicos Civis Municipais, das Autarquias e das Fundações Públicas do Municipio de Nova Xavantina-MT.</w:t>
      </w:r>
    </w:p>
    <w:p w:rsidR="00EB5EA7" w:rsidRPr="00A6776C" w:rsidRDefault="00EB5EA7" w:rsidP="00EB5EA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086/2021</w:t>
      </w:r>
      <w:r w:rsidRPr="00A6776C">
        <w:rPr>
          <w:rFonts w:asciiTheme="majorHAnsi" w:hAnsiTheme="majorHAnsi" w:cstheme="minorHAnsi"/>
        </w:rPr>
        <w:t xml:space="preserve"> do Poder Executivo que Dispõe sobre a criação do Museu Histórico da Casa do Coronel Vanique e dá outras providencias.</w:t>
      </w:r>
    </w:p>
    <w:p w:rsidR="00EB5EA7" w:rsidRPr="00A6776C" w:rsidRDefault="00EB5EA7" w:rsidP="00EB5EA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lastRenderedPageBreak/>
        <w:t xml:space="preserve">PROJETO DE LEI Nº 093/2021 </w:t>
      </w:r>
      <w:r w:rsidRPr="00A6776C">
        <w:rPr>
          <w:rFonts w:asciiTheme="majorHAnsi" w:hAnsiTheme="majorHAnsi" w:cstheme="minorHAnsi"/>
        </w:rPr>
        <w:t>do Poder Executivo que Dispõe sobre o lançamento e cobrança do IPTU, ITU, Chácaras e a concessão de descontos para o exercício de 2022 e dá outras providencias.</w:t>
      </w:r>
    </w:p>
    <w:p w:rsidR="00EB5EA7" w:rsidRPr="00A6776C" w:rsidRDefault="00EB5EA7" w:rsidP="00EB5EA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 xml:space="preserve">PROJETO DE LEI Nº 094/2021 </w:t>
      </w:r>
      <w:r w:rsidRPr="00A6776C">
        <w:rPr>
          <w:rFonts w:asciiTheme="majorHAnsi" w:hAnsiTheme="majorHAnsi" w:cstheme="minorHAnsi"/>
        </w:rPr>
        <w:t>do Poder Executivo que Dispõe sobre a nova tabela para lançamento e cobrança do ITBI a partir de 2022 e dá outras providencias.</w:t>
      </w:r>
    </w:p>
    <w:p w:rsidR="00EB5EA7" w:rsidRPr="00EB5EA7" w:rsidRDefault="00EB5EA7" w:rsidP="00EB5EA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095/2021</w:t>
      </w:r>
      <w:r w:rsidRPr="00A6776C">
        <w:rPr>
          <w:rFonts w:asciiTheme="majorHAnsi" w:hAnsiTheme="majorHAnsi" w:cstheme="minorHAnsi"/>
        </w:rPr>
        <w:t xml:space="preserve"> do Poder Executivo que Dispõe sobre a atividade do Condutor de Turismo Local no Municipio de Nova Xavantina e dá outras providencias.</w:t>
      </w:r>
    </w:p>
    <w:p w:rsidR="00EB5EA7" w:rsidRDefault="00EB5EA7" w:rsidP="00EB5EA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DECRETO Nº 003/2021</w:t>
      </w:r>
      <w:r w:rsidRPr="00A6776C">
        <w:rPr>
          <w:rFonts w:asciiTheme="majorHAnsi" w:hAnsiTheme="majorHAnsi" w:cstheme="minorHAnsi"/>
        </w:rPr>
        <w:t xml:space="preserve"> de autoria do Vereador Elias Bueno de Souza que Concede Títulos Honoríficos de Cidadãos Novaxavantinense aos senhores Francisco Serafim de Barros, Mauro Mendes Ferreira e João Machado Neto.</w:t>
      </w:r>
    </w:p>
    <w:p w:rsidR="00EB5EA7" w:rsidRDefault="00EB5EA7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EB5EA7" w:rsidRPr="00A6776C" w:rsidRDefault="00EB5EA7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AB6860" w:rsidRPr="00A6776C" w:rsidRDefault="005448FD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EB5EA7">
        <w:rPr>
          <w:rFonts w:asciiTheme="majorHAnsi" w:eastAsia="Arial Unicode MS" w:hAnsiTheme="majorHAnsi" w:cs="Arial Unicode MS"/>
          <w:b/>
          <w:sz w:val="24"/>
          <w:szCs w:val="24"/>
        </w:rPr>
        <w:t>13</w:t>
      </w:r>
      <w:r w:rsidR="002F0DC9"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 de dezembro</w:t>
      </w:r>
      <w:r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4B621A" w:rsidRPr="00A6776C" w:rsidRDefault="004B621A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A6776C" w:rsidRDefault="0085371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A6776C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A67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8144A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DF52C4"/>
    <w:multiLevelType w:val="hybridMultilevel"/>
    <w:tmpl w:val="FFBEAB9A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0277"/>
    <w:rsid w:val="000170F4"/>
    <w:rsid w:val="00041394"/>
    <w:rsid w:val="00042A38"/>
    <w:rsid w:val="00043BFE"/>
    <w:rsid w:val="00087A0B"/>
    <w:rsid w:val="000C1CDA"/>
    <w:rsid w:val="000E3213"/>
    <w:rsid w:val="000E70A0"/>
    <w:rsid w:val="00110BC1"/>
    <w:rsid w:val="00132F07"/>
    <w:rsid w:val="00164561"/>
    <w:rsid w:val="00175CF3"/>
    <w:rsid w:val="001D3A06"/>
    <w:rsid w:val="001F696D"/>
    <w:rsid w:val="002122CC"/>
    <w:rsid w:val="00220252"/>
    <w:rsid w:val="00262F82"/>
    <w:rsid w:val="002B0C75"/>
    <w:rsid w:val="002F0DC9"/>
    <w:rsid w:val="00301106"/>
    <w:rsid w:val="003149C0"/>
    <w:rsid w:val="0035647F"/>
    <w:rsid w:val="00364A17"/>
    <w:rsid w:val="003A09A1"/>
    <w:rsid w:val="003F649E"/>
    <w:rsid w:val="00406B73"/>
    <w:rsid w:val="00412F69"/>
    <w:rsid w:val="004249CE"/>
    <w:rsid w:val="004B51F6"/>
    <w:rsid w:val="004B621A"/>
    <w:rsid w:val="004C455A"/>
    <w:rsid w:val="004D2EBF"/>
    <w:rsid w:val="004D725D"/>
    <w:rsid w:val="00511317"/>
    <w:rsid w:val="005448FD"/>
    <w:rsid w:val="00574389"/>
    <w:rsid w:val="005A2B29"/>
    <w:rsid w:val="005F1BFC"/>
    <w:rsid w:val="00620E97"/>
    <w:rsid w:val="0062475A"/>
    <w:rsid w:val="00644412"/>
    <w:rsid w:val="00660359"/>
    <w:rsid w:val="0067190B"/>
    <w:rsid w:val="00685457"/>
    <w:rsid w:val="006864D9"/>
    <w:rsid w:val="006A11EB"/>
    <w:rsid w:val="006A469E"/>
    <w:rsid w:val="006B0283"/>
    <w:rsid w:val="006E4D1B"/>
    <w:rsid w:val="006F578E"/>
    <w:rsid w:val="007037B7"/>
    <w:rsid w:val="007154C8"/>
    <w:rsid w:val="00750FEF"/>
    <w:rsid w:val="00751F44"/>
    <w:rsid w:val="00757EF6"/>
    <w:rsid w:val="0076736E"/>
    <w:rsid w:val="00772BD4"/>
    <w:rsid w:val="00775973"/>
    <w:rsid w:val="00790A4D"/>
    <w:rsid w:val="007B3493"/>
    <w:rsid w:val="007C5C48"/>
    <w:rsid w:val="008015DE"/>
    <w:rsid w:val="00802D14"/>
    <w:rsid w:val="008170C8"/>
    <w:rsid w:val="00831541"/>
    <w:rsid w:val="00837385"/>
    <w:rsid w:val="008525F7"/>
    <w:rsid w:val="00853016"/>
    <w:rsid w:val="0085371B"/>
    <w:rsid w:val="00865334"/>
    <w:rsid w:val="00873748"/>
    <w:rsid w:val="00890F51"/>
    <w:rsid w:val="008C4E58"/>
    <w:rsid w:val="008D2E45"/>
    <w:rsid w:val="008F45BD"/>
    <w:rsid w:val="009052A6"/>
    <w:rsid w:val="00922AC8"/>
    <w:rsid w:val="00966077"/>
    <w:rsid w:val="0098718F"/>
    <w:rsid w:val="009B332B"/>
    <w:rsid w:val="009D1EFA"/>
    <w:rsid w:val="009E10CB"/>
    <w:rsid w:val="00A27DF1"/>
    <w:rsid w:val="00A31BD3"/>
    <w:rsid w:val="00A37EDB"/>
    <w:rsid w:val="00A43D1D"/>
    <w:rsid w:val="00A55A6A"/>
    <w:rsid w:val="00A6776C"/>
    <w:rsid w:val="00A71A27"/>
    <w:rsid w:val="00A814FF"/>
    <w:rsid w:val="00A8673E"/>
    <w:rsid w:val="00AB6860"/>
    <w:rsid w:val="00AC0976"/>
    <w:rsid w:val="00AC7BDD"/>
    <w:rsid w:val="00AF0754"/>
    <w:rsid w:val="00B05007"/>
    <w:rsid w:val="00B0738A"/>
    <w:rsid w:val="00B15F7D"/>
    <w:rsid w:val="00B21D6D"/>
    <w:rsid w:val="00B665B2"/>
    <w:rsid w:val="00B81DAA"/>
    <w:rsid w:val="00BA46B1"/>
    <w:rsid w:val="00BA64FA"/>
    <w:rsid w:val="00BA7D6C"/>
    <w:rsid w:val="00BE6A2A"/>
    <w:rsid w:val="00BF0702"/>
    <w:rsid w:val="00BF0E5E"/>
    <w:rsid w:val="00C2233C"/>
    <w:rsid w:val="00CB1385"/>
    <w:rsid w:val="00CC4D2E"/>
    <w:rsid w:val="00D02150"/>
    <w:rsid w:val="00D15D5F"/>
    <w:rsid w:val="00D16BA3"/>
    <w:rsid w:val="00D5042A"/>
    <w:rsid w:val="00D63AEB"/>
    <w:rsid w:val="00DB48A8"/>
    <w:rsid w:val="00E3256C"/>
    <w:rsid w:val="00E43FD7"/>
    <w:rsid w:val="00E442FD"/>
    <w:rsid w:val="00E526F5"/>
    <w:rsid w:val="00E8697F"/>
    <w:rsid w:val="00EB5EA7"/>
    <w:rsid w:val="00ED510B"/>
    <w:rsid w:val="00EF1F91"/>
    <w:rsid w:val="00EF63F0"/>
    <w:rsid w:val="00F02C0E"/>
    <w:rsid w:val="00F210D5"/>
    <w:rsid w:val="00F30DBD"/>
    <w:rsid w:val="00F427F0"/>
    <w:rsid w:val="00F4562E"/>
    <w:rsid w:val="00FC39ED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732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122</cp:revision>
  <cp:lastPrinted>2021-12-13T15:57:00Z</cp:lastPrinted>
  <dcterms:created xsi:type="dcterms:W3CDTF">2021-09-09T15:27:00Z</dcterms:created>
  <dcterms:modified xsi:type="dcterms:W3CDTF">2021-12-13T15:57:00Z</dcterms:modified>
</cp:coreProperties>
</file>