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BB50B5" w:rsidRDefault="007155CB" w:rsidP="008B6C50">
      <w:pPr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 w:rsidR="00616BE8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21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="00B20944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JUNHO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PROJETO DE LEI Nº </w:t>
      </w: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025/2021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que Altera o art. 4-B a Lei Municipal nº 1.103/2004 - que Institui no Município de Nova a Contribuição de Iluminação Publica prevista no artigo 149-A da Constituição Federal e dá outras providencias.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Projeto de Lei nº 029/2021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que Autoriza abertura de credito adicional especial dentro do orçamento vigente e dá outras providencias.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Projeto de Lei nº 031/2021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que Autoriza o Poder Executivo realizar licitação para contratação de Casas de Apoio e dá outras providencias.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Projeto de Lei nº 032/2021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do Poder Executivo que Dispõe sobre a estrutura e competências do Conselho Municipal de Turismo. Criação e regulamentação do Fundo Municipal de Turismo e dá ouras providencias.</w:t>
      </w:r>
    </w:p>
    <w:p w:rsidR="003E59CD" w:rsidRPr="00616BE8" w:rsidRDefault="003E59CD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PROJETO DE LEI Nº 08/2021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Sebastião Nunes de Oliveira (Curica) que Dispõe sobre mão única no trecho da Rua Paraíba, partindo da Avenida Rio Grande do Sul ate a Rua Canarana. 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272</w:t>
      </w:r>
      <w:r w:rsidR="009766BD"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>de autoria do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Plenário da Câmara Municipa</w:t>
      </w:r>
      <w:r w:rsidR="00BA560B">
        <w:rPr>
          <w:rFonts w:ascii="Arial Unicode MS" w:eastAsia="Arial Unicode MS" w:hAnsi="Arial Unicode MS" w:cs="Arial Unicode MS"/>
          <w:sz w:val="20"/>
          <w:szCs w:val="20"/>
        </w:rPr>
        <w:t xml:space="preserve">l (Sebastião Nunes de Oliveira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Curica),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Assistência Social, mostrando a necessidade de trocar toda a mobília e os equipamento</w:t>
      </w:r>
      <w:r>
        <w:rPr>
          <w:rFonts w:ascii="Arial Unicode MS" w:eastAsia="Arial Unicode MS" w:hAnsi="Arial Unicode MS" w:cs="Arial Unicode MS"/>
          <w:sz w:val="20"/>
          <w:szCs w:val="20"/>
        </w:rPr>
        <w:t>s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de informática do Conselho Tutelar.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273/2021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 autoria do Plenário da Câmara Municipal (Willian Mariano Batista),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>encaminhado exp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ediente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ao Prefeito Municipal com cópia a Secretaria Municipal de Infraestrutura, mostrando a necessidade </w:t>
      </w:r>
      <w:r>
        <w:rPr>
          <w:rFonts w:ascii="Arial Unicode MS" w:eastAsia="Arial Unicode MS" w:hAnsi="Arial Unicode MS" w:cs="Arial Unicode MS"/>
          <w:sz w:val="20"/>
          <w:szCs w:val="20"/>
        </w:rPr>
        <w:t>de colocar iluminação de LED em r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>uas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do Bairro Jardim Alvorada.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274/2021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(Ednaldo Fragas da Silva) encaminhado expediente 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a Secretaria do Estado de Infraestrutura e Logística – SINFRA, </w:t>
      </w:r>
      <w:proofErr w:type="spellStart"/>
      <w:proofErr w:type="gramStart"/>
      <w:r w:rsidRPr="00616BE8">
        <w:rPr>
          <w:rFonts w:ascii="Arial Unicode MS" w:eastAsia="Arial Unicode MS" w:hAnsi="Arial Unicode MS" w:cs="Arial Unicode MS"/>
          <w:sz w:val="20"/>
          <w:szCs w:val="20"/>
        </w:rPr>
        <w:t>Sr°</w:t>
      </w:r>
      <w:proofErr w:type="spellEnd"/>
      <w:proofErr w:type="gramEnd"/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Marcelo de Oliveira e Silva, mostrando a necessidade de inclusão e construção de concreto da ponte sobre o Córrego do Jabuti, na MT 414, no Programa Mais MT, que é o maior programa de investimentos de Mato Grosso.</w:t>
      </w:r>
    </w:p>
    <w:p w:rsidR="00616BE8" w:rsidRDefault="00616BE8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275/2021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Câmara Municipal (</w:t>
      </w:r>
      <w:r w:rsidR="003E59CD">
        <w:rPr>
          <w:rFonts w:ascii="Arial Unicode MS" w:eastAsia="Arial Unicode MS" w:hAnsi="Arial Unicode MS" w:cs="Arial Unicode MS"/>
          <w:sz w:val="20"/>
          <w:szCs w:val="20"/>
        </w:rPr>
        <w:t xml:space="preserve">Ednaldo Fragas da Silva), </w:t>
      </w:r>
      <w:r w:rsidR="003E59CD" w:rsidRPr="003E59CD">
        <w:rPr>
          <w:rFonts w:ascii="Arial Unicode MS" w:eastAsia="Arial Unicode MS" w:hAnsi="Arial Unicode MS" w:cs="Arial Unicode MS"/>
          <w:sz w:val="20"/>
          <w:szCs w:val="20"/>
        </w:rPr>
        <w:t>encaminhado exp</w:t>
      </w:r>
      <w:r w:rsidR="003E59CD">
        <w:rPr>
          <w:rFonts w:ascii="Arial Unicode MS" w:eastAsia="Arial Unicode MS" w:hAnsi="Arial Unicode MS" w:cs="Arial Unicode MS"/>
          <w:sz w:val="20"/>
          <w:szCs w:val="20"/>
        </w:rPr>
        <w:t>ediente ao Diretor Regional dos</w:t>
      </w:r>
      <w:r w:rsidR="003E59CD" w:rsidRPr="003E59CD">
        <w:rPr>
          <w:rFonts w:ascii="Arial Unicode MS" w:eastAsia="Arial Unicode MS" w:hAnsi="Arial Unicode MS" w:cs="Arial Unicode MS"/>
          <w:sz w:val="20"/>
          <w:szCs w:val="20"/>
        </w:rPr>
        <w:t xml:space="preserve"> Correios de Mato Grosso com cópia </w:t>
      </w:r>
      <w:proofErr w:type="gramStart"/>
      <w:r w:rsidR="003E59CD" w:rsidRPr="003E59CD">
        <w:rPr>
          <w:rFonts w:ascii="Arial Unicode MS" w:eastAsia="Arial Unicode MS" w:hAnsi="Arial Unicode MS" w:cs="Arial Unicode MS"/>
          <w:sz w:val="20"/>
          <w:szCs w:val="20"/>
        </w:rPr>
        <w:t>à</w:t>
      </w:r>
      <w:proofErr w:type="gramEnd"/>
      <w:r w:rsidR="003E59CD" w:rsidRPr="003E59CD">
        <w:rPr>
          <w:rFonts w:ascii="Arial Unicode MS" w:eastAsia="Arial Unicode MS" w:hAnsi="Arial Unicode MS" w:cs="Arial Unicode MS"/>
          <w:sz w:val="20"/>
          <w:szCs w:val="20"/>
        </w:rPr>
        <w:t xml:space="preserve"> Gerencia dos Correios de Nova Xavantina, mostrando a necessidade de inclusão do bairro Parque dos Buritis na rota de entrega de correspondência.</w:t>
      </w:r>
    </w:p>
    <w:p w:rsidR="00BA560B" w:rsidRPr="00BA560B" w:rsidRDefault="003E59CD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A560B"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276/2021 </w:t>
      </w:r>
      <w:r w:rsidR="00BA560B" w:rsidRPr="00BA560B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</w:t>
      </w:r>
      <w:r w:rsidR="00BA560B">
        <w:rPr>
          <w:rFonts w:ascii="Arial Unicode MS" w:eastAsia="Arial Unicode MS" w:hAnsi="Arial Unicode MS" w:cs="Arial Unicode MS"/>
          <w:sz w:val="20"/>
          <w:szCs w:val="20"/>
        </w:rPr>
        <w:t xml:space="preserve">Ednaldo Fragas da Silva), encaminhado expediente </w:t>
      </w:r>
      <w:r w:rsidR="00BA560B" w:rsidRPr="00BA560B">
        <w:rPr>
          <w:rFonts w:ascii="Arial Unicode MS" w:eastAsia="Arial Unicode MS" w:hAnsi="Arial Unicode MS" w:cs="Arial Unicode MS"/>
          <w:sz w:val="20"/>
          <w:szCs w:val="20"/>
        </w:rPr>
        <w:t xml:space="preserve">ao Prefeito Municipal com cópia a </w:t>
      </w:r>
      <w:r w:rsidR="00BA560B" w:rsidRPr="00BA560B">
        <w:rPr>
          <w:rFonts w:ascii="Arial Unicode MS" w:eastAsia="Arial Unicode MS" w:hAnsi="Arial Unicode MS" w:cs="Arial Unicode MS"/>
          <w:sz w:val="20"/>
          <w:szCs w:val="20"/>
        </w:rPr>
        <w:lastRenderedPageBreak/>
        <w:t>Secretaria Municipal de Educação e Cultura, mostrando a necessidade de aquisição de jogos de mesas e cadeiras para as salas de aula do centro Educacional de Ensino Especial – APAE de Nova Xavantina – MT.</w:t>
      </w:r>
    </w:p>
    <w:p w:rsidR="00D279DB" w:rsidRPr="00D279DB" w:rsidRDefault="00BA560B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79DB">
        <w:rPr>
          <w:rFonts w:ascii="Arial Unicode MS" w:eastAsia="Arial Unicode MS" w:hAnsi="Arial Unicode MS" w:cs="Arial Unicode MS"/>
          <w:b/>
          <w:sz w:val="20"/>
          <w:szCs w:val="20"/>
        </w:rPr>
        <w:t>INDICAÇÃO Nº 277/2021</w:t>
      </w:r>
      <w:r w:rsidRPr="00D279DB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(Adriano Laurindo da Silva), </w:t>
      </w:r>
      <w:r w:rsidR="00D279DB" w:rsidRPr="00D279DB">
        <w:rPr>
          <w:rFonts w:ascii="Arial Unicode MS" w:eastAsia="Arial Unicode MS" w:hAnsi="Arial Unicode MS" w:cs="Arial Unicode MS"/>
          <w:sz w:val="20"/>
          <w:szCs w:val="20"/>
        </w:rPr>
        <w:t xml:space="preserve">encaminhado expediente ao Prefeito Municipal com cópia ao Departamento Nacional de Infraestrutura de Transportes – DNIT e ao Senador Wellington Fagundes (PL), mostrando a necessidade de colocar redutores de velocidade na BR 158 próximo ao Laticínio </w:t>
      </w:r>
      <w:proofErr w:type="spellStart"/>
      <w:r w:rsidR="00D279DB" w:rsidRPr="00D279DB">
        <w:rPr>
          <w:rFonts w:ascii="Arial Unicode MS" w:eastAsia="Arial Unicode MS" w:hAnsi="Arial Unicode MS" w:cs="Arial Unicode MS"/>
          <w:sz w:val="20"/>
          <w:szCs w:val="20"/>
        </w:rPr>
        <w:t>Cajes</w:t>
      </w:r>
      <w:proofErr w:type="spellEnd"/>
      <w:r w:rsidR="00D279DB" w:rsidRPr="00D279DB">
        <w:rPr>
          <w:rFonts w:ascii="Arial Unicode MS" w:eastAsia="Arial Unicode MS" w:hAnsi="Arial Unicode MS" w:cs="Arial Unicode MS"/>
          <w:sz w:val="20"/>
          <w:szCs w:val="20"/>
        </w:rPr>
        <w:t>, Banco da Terra, Frigorifico e Cachoeira, devidamente sinalizados.</w:t>
      </w:r>
    </w:p>
    <w:p w:rsidR="003E59CD" w:rsidRDefault="00D279DB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278/2021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(Adriano Laurindo da Silva), </w:t>
      </w:r>
      <w:r w:rsidRPr="00D279DB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Esportes, mostrando a necessidade de colocar tela de alambrado para as quadras esportivas de nossas praças.</w:t>
      </w:r>
    </w:p>
    <w:p w:rsidR="00D279DB" w:rsidRDefault="00D279DB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279/2021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</w:t>
      </w:r>
      <w:r w:rsidR="005C2B17">
        <w:rPr>
          <w:rFonts w:ascii="Arial Unicode MS" w:eastAsia="Arial Unicode MS" w:hAnsi="Arial Unicode MS" w:cs="Arial Unicode MS"/>
          <w:sz w:val="20"/>
          <w:szCs w:val="20"/>
        </w:rPr>
        <w:t xml:space="preserve">(Adriano Laurindo da Silva), </w:t>
      </w:r>
      <w:r w:rsidR="005C2B17" w:rsidRPr="005C2B17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Infraestrutura, mostrando a necessidade de pintar a passarela, a passarela da ponte, as grades de segurança, muretas de proteção e as faixas de demarcações.</w:t>
      </w:r>
    </w:p>
    <w:p w:rsidR="005C2B17" w:rsidRDefault="005C2B17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280/2021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(Paulo Cesar Trindade), </w:t>
      </w:r>
      <w:r w:rsidRPr="005C2B17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Saúde, mostrando a necessidade de vacinar todos os frentistas de todos os postos de combustíveis da cidade.</w:t>
      </w:r>
    </w:p>
    <w:p w:rsidR="005C2B17" w:rsidRDefault="005C2B17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281/2021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(Paulo Cesar Trindade), </w:t>
      </w:r>
      <w:r w:rsidRPr="005C2B17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cópia a Secretaria Municipal de Infraestrutura e ao Setor de Engenharia, mostrando a necessidade de fazer uma rotatória na Avenida Carazinho.</w:t>
      </w:r>
    </w:p>
    <w:p w:rsidR="005C2B17" w:rsidRDefault="005C2B17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282/2021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 autoria do Plenário da Câmara Municipal (Jubio Carlos Montel de Moraes), </w:t>
      </w:r>
      <w:r w:rsidRPr="005C2B17">
        <w:rPr>
          <w:rFonts w:ascii="Arial Unicode MS" w:eastAsia="Arial Unicode MS" w:hAnsi="Arial Unicode MS" w:cs="Arial Unicode MS"/>
          <w:sz w:val="20"/>
          <w:szCs w:val="20"/>
        </w:rPr>
        <w:t>seja encaminhado expediente ao Prefeito Municipal, com copia para a Secretaria Municipal de Infraestrutura, mostrando a necessidade de realizar manutenção e reforma na ponte do Córrego Maribondo.</w:t>
      </w:r>
    </w:p>
    <w:p w:rsidR="003001AB" w:rsidRDefault="003001AB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283/2021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(Jose Altamiro da Silva), </w:t>
      </w:r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encaminhado expediente ao Prefeito Municipal com copia a Secretaria Municipal de Infraestrutura, mostrando a necessidade de realizar </w:t>
      </w:r>
      <w:proofErr w:type="spellStart"/>
      <w:r w:rsidRPr="003001AB">
        <w:rPr>
          <w:rFonts w:ascii="Arial Unicode MS" w:eastAsia="Arial Unicode MS" w:hAnsi="Arial Unicode MS" w:cs="Arial Unicode MS"/>
          <w:sz w:val="20"/>
          <w:szCs w:val="20"/>
        </w:rPr>
        <w:t>patrolamento</w:t>
      </w:r>
      <w:proofErr w:type="spellEnd"/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em toda extensão da estrada e encascalhamento nos pontos críticos assim como recuperar pontes e bueiros da estrada que se inicia no antigo boteco do Washington,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estrada do Córrego Seco que dá</w:t>
      </w:r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acesso </w:t>
      </w:r>
      <w:proofErr w:type="gramStart"/>
      <w:r w:rsidRPr="003001AB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3001AB">
        <w:rPr>
          <w:rFonts w:ascii="Arial Unicode MS" w:eastAsia="Arial Unicode MS" w:hAnsi="Arial Unicode MS" w:cs="Arial Unicode MS"/>
          <w:sz w:val="20"/>
          <w:szCs w:val="20"/>
        </w:rPr>
        <w:t xml:space="preserve"> comunidade da Agrovila do Rancho Amigo.</w:t>
      </w:r>
    </w:p>
    <w:p w:rsidR="003001AB" w:rsidRDefault="003001AB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284/2021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(Anilton Silva de Moura), </w:t>
      </w:r>
      <w:r w:rsidRPr="003001AB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copia a Secretaria Municipal de Infraestrutura, mostrando a necessidade de revitalizar e criar uma pista de caminhada com sinalização na praça central Audimar Hemming.</w:t>
      </w:r>
    </w:p>
    <w:p w:rsidR="003001AB" w:rsidRDefault="003001AB" w:rsidP="008B6C5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MOÇÃO DE APLAUSO Nº 004/2021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Vereador Anilton Silva de Moura, encaminhada a Empresa Mineradora NX Gold e aos participantes do Comitê de Crise</w:t>
      </w:r>
      <w:r w:rsidR="0022457A">
        <w:rPr>
          <w:rFonts w:ascii="Arial Unicode MS" w:eastAsia="Arial Unicode MS" w:hAnsi="Arial Unicode MS" w:cs="Arial Unicode MS"/>
          <w:sz w:val="20"/>
          <w:szCs w:val="20"/>
        </w:rPr>
        <w:t xml:space="preserve"> pelo empenho em trazer vários aparelhos para o Hospital </w:t>
      </w:r>
      <w:r w:rsidR="008B6C50">
        <w:rPr>
          <w:rFonts w:ascii="Arial Unicode MS" w:eastAsia="Arial Unicode MS" w:hAnsi="Arial Unicode MS" w:cs="Arial Unicode MS"/>
          <w:sz w:val="20"/>
          <w:szCs w:val="20"/>
        </w:rPr>
        <w:t>Municipal Dr. Daercio de Oliveira.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616BE8" w:rsidRPr="008B6C50" w:rsidRDefault="00616BE8" w:rsidP="008B6C50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463FC" w:rsidRPr="00BB50B5" w:rsidRDefault="007155CB" w:rsidP="008B6C50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="009D7752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14</w:t>
      </w:r>
      <w:r w:rsidR="00B20944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DE JUNHO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5B7AC9" w:rsidRPr="00BB50B5" w:rsidRDefault="005B7AC9" w:rsidP="008B6C50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5300F" w:rsidRPr="00BB50B5" w:rsidRDefault="00FE4D98" w:rsidP="008B6C50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Plenário da Câmara Municipal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BB50B5" w:rsidRDefault="002F1C7E" w:rsidP="008B6C50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DECRETO Nº 001/2021</w:t>
      </w:r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da Mesa Diretora que Dispõe sobre o Parecer Prévio Favorável nº 28/2021-TP do Tribunal de Contas do Estado de Mato Grosso, sobre as Contas do Município de Nova Xavantin</w:t>
      </w:r>
      <w:r w:rsid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>a, exercício financeiro de 2019.</w:t>
      </w:r>
    </w:p>
    <w:p w:rsidR="004B01F7" w:rsidRDefault="004B01F7" w:rsidP="008B6C50">
      <w:pPr>
        <w:pStyle w:val="PargrafodaLista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4B01F7" w:rsidRDefault="007155CB" w:rsidP="00B473A1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Nova Xavantina-MT, </w:t>
      </w:r>
      <w:r w:rsidR="00616BE8">
        <w:rPr>
          <w:rFonts w:ascii="Arial Unicode MS" w:eastAsia="Arial Unicode MS" w:hAnsi="Arial Unicode MS" w:cs="Arial Unicode MS"/>
          <w:sz w:val="20"/>
          <w:szCs w:val="20"/>
        </w:rPr>
        <w:t>21</w:t>
      </w:r>
      <w:r w:rsidR="00B20944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junho</w:t>
      </w: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</w:p>
    <w:p w:rsidR="004B01F7" w:rsidRDefault="004B01F7" w:rsidP="00B473A1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9F3D34" w:rsidRPr="00BB50B5" w:rsidRDefault="00BB50B5" w:rsidP="00B473A1">
      <w:pPr>
        <w:jc w:val="center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sz w:val="20"/>
          <w:szCs w:val="20"/>
        </w:rPr>
        <w:t>Altair Gonzaga Ferreira-</w:t>
      </w:r>
      <w:r w:rsidRPr="00BB50B5"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Secretaria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 xml:space="preserve"> Administrativa</w:t>
      </w:r>
    </w:p>
    <w:sectPr w:rsidR="009F3D34" w:rsidRPr="00BB5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7537B"/>
    <w:rsid w:val="0022457A"/>
    <w:rsid w:val="00241627"/>
    <w:rsid w:val="00275A80"/>
    <w:rsid w:val="002A2A95"/>
    <w:rsid w:val="002F1C7E"/>
    <w:rsid w:val="003001AB"/>
    <w:rsid w:val="00327927"/>
    <w:rsid w:val="003B67B4"/>
    <w:rsid w:val="003E2F67"/>
    <w:rsid w:val="003E3C78"/>
    <w:rsid w:val="003E59CD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2B17"/>
    <w:rsid w:val="005C6519"/>
    <w:rsid w:val="00616BE8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8B6C50"/>
    <w:rsid w:val="0092340E"/>
    <w:rsid w:val="009766BD"/>
    <w:rsid w:val="009D7752"/>
    <w:rsid w:val="009F3D34"/>
    <w:rsid w:val="00A161AF"/>
    <w:rsid w:val="00A5300F"/>
    <w:rsid w:val="00AE59B0"/>
    <w:rsid w:val="00B20944"/>
    <w:rsid w:val="00B473A1"/>
    <w:rsid w:val="00B475A6"/>
    <w:rsid w:val="00B730A6"/>
    <w:rsid w:val="00B96AB6"/>
    <w:rsid w:val="00BA560B"/>
    <w:rsid w:val="00BB50B5"/>
    <w:rsid w:val="00C1207B"/>
    <w:rsid w:val="00C55256"/>
    <w:rsid w:val="00CB4E09"/>
    <w:rsid w:val="00CE1948"/>
    <w:rsid w:val="00D23844"/>
    <w:rsid w:val="00D279DB"/>
    <w:rsid w:val="00D93BE5"/>
    <w:rsid w:val="00DD27DD"/>
    <w:rsid w:val="00E26A88"/>
    <w:rsid w:val="00E71366"/>
    <w:rsid w:val="00E9363E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990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58</cp:revision>
  <cp:lastPrinted>2021-05-31T17:04:00Z</cp:lastPrinted>
  <dcterms:created xsi:type="dcterms:W3CDTF">2021-04-29T19:37:00Z</dcterms:created>
  <dcterms:modified xsi:type="dcterms:W3CDTF">2021-06-23T14:44:00Z</dcterms:modified>
</cp:coreProperties>
</file>