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AE" w:rsidRPr="004D073D" w:rsidRDefault="00B20DAE" w:rsidP="00B20DAE">
      <w:pPr>
        <w:jc w:val="both"/>
        <w:rPr>
          <w:rFonts w:ascii="Arial Unicode MS" w:eastAsia="Arial Unicode MS" w:hAnsi="Arial Unicode MS" w:cs="Arial Unicode MS"/>
        </w:rPr>
      </w:pPr>
      <w:r w:rsidRPr="004D073D">
        <w:rPr>
          <w:rFonts w:ascii="Arial Unicode MS" w:eastAsia="Arial Unicode MS" w:hAnsi="Arial Unicode MS" w:cs="Arial Unicode MS" w:hint="eastAsia"/>
        </w:rPr>
        <w:t xml:space="preserve">Ata da </w:t>
      </w:r>
      <w:r w:rsidRPr="004D073D">
        <w:rPr>
          <w:rFonts w:ascii="Arial Unicode MS" w:eastAsia="Arial Unicode MS" w:hAnsi="Arial Unicode MS" w:cs="Arial Unicode MS"/>
        </w:rPr>
        <w:t>Decima</w:t>
      </w:r>
      <w:r w:rsidRPr="004D073D">
        <w:rPr>
          <w:rFonts w:ascii="Arial Unicode MS" w:eastAsia="Arial Unicode MS" w:hAnsi="Arial Unicode MS" w:cs="Arial Unicode MS" w:hint="eastAsia"/>
        </w:rPr>
        <w:t xml:space="preserve"> </w:t>
      </w:r>
      <w:r w:rsidRPr="004D073D">
        <w:rPr>
          <w:rFonts w:ascii="Arial Unicode MS" w:eastAsia="Arial Unicode MS" w:hAnsi="Arial Unicode MS" w:cs="Arial Unicode MS"/>
        </w:rPr>
        <w:t xml:space="preserve">Oitava </w:t>
      </w:r>
      <w:r w:rsidRPr="004D073D">
        <w:rPr>
          <w:rFonts w:ascii="Arial Unicode MS" w:eastAsia="Arial Unicode MS" w:hAnsi="Arial Unicode MS" w:cs="Arial Unicode MS" w:hint="eastAsia"/>
        </w:rPr>
        <w:t xml:space="preserve">Sessão da </w:t>
      </w:r>
      <w:r w:rsidRPr="004D073D">
        <w:rPr>
          <w:rFonts w:ascii="Arial Unicode MS" w:eastAsia="Arial Unicode MS" w:hAnsi="Arial Unicode MS" w:cs="Arial Unicode MS"/>
        </w:rPr>
        <w:t>Decima</w:t>
      </w:r>
      <w:r w:rsidRPr="004D073D">
        <w:rPr>
          <w:rFonts w:ascii="Arial Unicode MS" w:eastAsia="Arial Unicode MS" w:hAnsi="Arial Unicode MS" w:cs="Arial Unicode MS" w:hint="eastAsia"/>
        </w:rPr>
        <w:t xml:space="preserve"> Legislatura da Câmara Municipal de Nova Xavantina, Estado de Mato Grosso. Sessão </w:t>
      </w:r>
      <w:r w:rsidRPr="004D073D">
        <w:rPr>
          <w:rFonts w:ascii="Arial Unicode MS" w:eastAsia="Arial Unicode MS" w:hAnsi="Arial Unicode MS" w:cs="Arial Unicode MS"/>
        </w:rPr>
        <w:t>O</w:t>
      </w:r>
      <w:r w:rsidRPr="004D073D">
        <w:rPr>
          <w:rFonts w:ascii="Arial Unicode MS" w:eastAsia="Arial Unicode MS" w:hAnsi="Arial Unicode MS" w:cs="Arial Unicode MS" w:hint="eastAsia"/>
        </w:rPr>
        <w:t>rdinária realizada ao</w:t>
      </w:r>
      <w:r w:rsidRPr="004D073D">
        <w:rPr>
          <w:rFonts w:ascii="Arial Unicode MS" w:eastAsia="Arial Unicode MS" w:hAnsi="Arial Unicode MS" w:cs="Arial Unicode MS"/>
        </w:rPr>
        <w:t>s trinta e um</w:t>
      </w:r>
      <w:r w:rsidRPr="004D073D">
        <w:rPr>
          <w:rFonts w:ascii="Arial Unicode MS" w:eastAsia="Arial Unicode MS" w:hAnsi="Arial Unicode MS" w:cs="Arial Unicode MS" w:hint="eastAsia"/>
        </w:rPr>
        <w:t xml:space="preserve"> dia</w:t>
      </w:r>
      <w:r w:rsidRPr="004D073D">
        <w:rPr>
          <w:rFonts w:ascii="Arial Unicode MS" w:eastAsia="Arial Unicode MS" w:hAnsi="Arial Unicode MS" w:cs="Arial Unicode MS"/>
        </w:rPr>
        <w:t>s</w:t>
      </w:r>
      <w:r w:rsidRPr="004D073D">
        <w:rPr>
          <w:rFonts w:ascii="Arial Unicode MS" w:eastAsia="Arial Unicode MS" w:hAnsi="Arial Unicode MS" w:cs="Arial Unicode MS" w:hint="eastAsia"/>
        </w:rPr>
        <w:t xml:space="preserve"> do mês de </w:t>
      </w:r>
      <w:r w:rsidRPr="004D073D">
        <w:rPr>
          <w:rFonts w:ascii="Arial Unicode MS" w:eastAsia="Arial Unicode MS" w:hAnsi="Arial Unicode MS" w:cs="Arial Unicode MS"/>
        </w:rPr>
        <w:t>maio</w:t>
      </w:r>
      <w:r w:rsidRPr="004D073D">
        <w:rPr>
          <w:rFonts w:ascii="Arial Unicode MS" w:eastAsia="Arial Unicode MS" w:hAnsi="Arial Unicode MS" w:cs="Arial Unicode MS" w:hint="eastAsia"/>
        </w:rPr>
        <w:t xml:space="preserve"> de dois mil e vinte</w:t>
      </w:r>
      <w:r w:rsidRPr="004D073D">
        <w:rPr>
          <w:rFonts w:ascii="Arial Unicode MS" w:eastAsia="Arial Unicode MS" w:hAnsi="Arial Unicode MS" w:cs="Arial Unicode MS"/>
        </w:rPr>
        <w:t xml:space="preserve"> e um</w:t>
      </w:r>
      <w:r w:rsidRPr="004D073D">
        <w:rPr>
          <w:rFonts w:ascii="Arial Unicode MS" w:eastAsia="Arial Unicode MS" w:hAnsi="Arial Unicode MS" w:cs="Arial Unicode MS" w:hint="eastAsia"/>
        </w:rPr>
        <w:t xml:space="preserve">, ás </w:t>
      </w:r>
      <w:r w:rsidRPr="004D073D">
        <w:rPr>
          <w:rFonts w:ascii="Arial Unicode MS" w:eastAsia="Arial Unicode MS" w:hAnsi="Arial Unicode MS" w:cs="Arial Unicode MS"/>
        </w:rPr>
        <w:t>dezoito horas e trinta minutos</w:t>
      </w:r>
      <w:r w:rsidRPr="004D073D">
        <w:rPr>
          <w:rFonts w:ascii="Arial Unicode MS" w:eastAsia="Arial Unicode MS" w:hAnsi="Arial Unicode MS" w:cs="Arial Unicode MS" w:hint="eastAsia"/>
        </w:rPr>
        <w:t>, na Sede da Câmara Municipal, sito a Praça Três Poderes, s/n, Setor Xavantina. Reuni</w:t>
      </w:r>
      <w:r w:rsidRPr="004D073D">
        <w:rPr>
          <w:rFonts w:ascii="Arial Unicode MS" w:eastAsia="Arial Unicode MS" w:hAnsi="Arial Unicode MS" w:cs="Arial Unicode MS"/>
        </w:rPr>
        <w:t>ram</w:t>
      </w:r>
      <w:r w:rsidRPr="004D073D">
        <w:rPr>
          <w:rFonts w:ascii="Arial Unicode MS" w:eastAsia="Arial Unicode MS" w:hAnsi="Arial Unicode MS" w:cs="Arial Unicode MS" w:hint="eastAsia"/>
        </w:rPr>
        <w:t>-se no Plenário Deputado Estadual Jose Frederico Fernandes sob a Presidência do Vereador</w:t>
      </w:r>
      <w:r w:rsidRPr="004D073D">
        <w:rPr>
          <w:rFonts w:ascii="Arial Unicode MS" w:eastAsia="Arial Unicode MS" w:hAnsi="Arial Unicode MS" w:cs="Arial Unicode MS"/>
        </w:rPr>
        <w:t xml:space="preserve"> Jubio Carlos Montel de Moraes</w:t>
      </w:r>
      <w:r w:rsidRPr="004D073D">
        <w:rPr>
          <w:rFonts w:ascii="Arial Unicode MS" w:eastAsia="Arial Unicode MS" w:hAnsi="Arial Unicode MS" w:cs="Arial Unicode MS" w:hint="eastAsia"/>
        </w:rPr>
        <w:t>, que havendo o numero legal com a presença de</w:t>
      </w:r>
      <w:r w:rsidRPr="004D073D">
        <w:rPr>
          <w:rFonts w:ascii="Arial Unicode MS" w:eastAsia="Arial Unicode MS" w:hAnsi="Arial Unicode MS" w:cs="Arial Unicode MS"/>
        </w:rPr>
        <w:t xml:space="preserve"> todos os Vereadores, d</w:t>
      </w:r>
      <w:r w:rsidRPr="004D073D">
        <w:rPr>
          <w:rFonts w:ascii="Arial Unicode MS" w:eastAsia="Arial Unicode MS" w:hAnsi="Arial Unicode MS" w:cs="Arial Unicode MS"/>
          <w:lang w:eastAsia="pt-BR"/>
        </w:rPr>
        <w:t>eclarou aberta a presente Sessão</w:t>
      </w:r>
      <w:r w:rsidRPr="004D073D">
        <w:rPr>
          <w:rFonts w:ascii="Arial Unicode MS" w:eastAsia="Arial Unicode MS" w:hAnsi="Arial Unicode MS" w:cs="Arial Unicode MS"/>
        </w:rPr>
        <w:t xml:space="preserve"> e o Secretario da Mesa Diretora Vereador Elias Bueno de Souza, fez a leitura de um versículo da Bíblia Sagrada e em seguida passou-se a votação da Ata da Sessão anterior e a mesma foi aprovada por unanimidade e ainda dentro do pequeno expediente passamos a leitura das correspondências recebidas e expedidas. Oficio nº 70/2021/UOO071/GR07/SFI-ANATEL da Agencia Nacional de Telecomunicações – ANATEL ao Presidente da Câmara Municipal em atendimento a indicação nº 151/2021 desta Casa de Leis. Decreto nº 4.135/2021 do Prefeito Municipal ao Presidente da Câmara Municipal que Decreta ponto facultativo e dá outras providencias. Terminado o pequeno expediente passamos ao grande expediente com a Leitura do Requerimento nº 005/2021 de autoria do Vereador Elias Bueno de Souza, encaminhado ao Prefeito Municipal com copia a Secretaria Municipal de Saúde, requerendo a prestação de contas com as notas fiscais referentes à reforma do Hospital Municipal Dr. Daercio de Oliveira no ano de 2020. Leitura da Indicação nº 229/2021 de autoria do Plenário da Câmara Municipal (Sebastião Nunes de Oliveira e Jubio Carlos Montel de Moraes), encaminhado expediente ao Prefeito Municipal com copia a Secretaria Municipal de Infraestrutura, mostrando a necessidade de fazer uma pista de caminhada sinalizada no canteiro central entre a BR 158 e a Avenida Araés. Leitura da Indicação nº 230/2021 de autoria do Plenário da Câmara Municipal (Sebastião Nunes de Oliveira), encaminhado expediente ao Prefeito Municipal com copia a Secretaria Municipal de Infraestrutura, mostrando a necessidade de colocar iluminação de </w:t>
      </w:r>
      <w:proofErr w:type="spellStart"/>
      <w:r w:rsidRPr="004D073D">
        <w:rPr>
          <w:rFonts w:ascii="Arial Unicode MS" w:eastAsia="Arial Unicode MS" w:hAnsi="Arial Unicode MS" w:cs="Arial Unicode MS"/>
        </w:rPr>
        <w:t>led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 na Rua Tapajós. Leitura da Indicação nº 231/2021 de autoria do Plenário da Câmara Municipal (Sebastião Nunes de Oliveira e Jubio Carlos Montel de Moraes), encaminhado expediente ao Prefeito Municipal com copia a Secretaria Municipal de Infraestrutura, mostrando a necessidade de fazer mutirão de limpeza urbana em parceria com a comunidade de </w:t>
      </w:r>
      <w:r w:rsidRPr="004D073D">
        <w:rPr>
          <w:rFonts w:ascii="Arial Unicode MS" w:eastAsia="Arial Unicode MS" w:hAnsi="Arial Unicode MS" w:cs="Arial Unicode MS"/>
        </w:rPr>
        <w:lastRenderedPageBreak/>
        <w:t xml:space="preserve">todos os Bairros. Leitura da Indicação nº 232/2021 de autoria do Plenário da Câmara Municipal (Jose Altamiro da Silva), encaminhado expediente ao Prefeito Municipal com copia a Secretaria Municipal de Infraestrutura, mostrando a necessidade de patrolar e encascalhar os pontos críticos de toda à extensão da estrada do Piau Jose Julho que dá acesso a varias propriedades e se possível patrolar os galhos. Leitura da Indicação nº 233/2021 de autoria do Plenário da Câmara Municipal (Elias Bueno de Souza), encaminhado expediente ao Prefeito Municipal com copia a Secretaria Municipal de Educação, mostrando a necessidade de construir passarelas de travessia na BR 158 em pontos estratégicos devido às escolas que existem nas proximidades. Leitura da Indicação nº 234/2021 de autoria do Plenário da Câmara Municipal (Elias Bueno de Souza), encaminhado expediente ao Prefeito Municipal com copia a Secretaria Municipal de Saúde mostrando a necessidade de credenciar o Município no Programa Brasil Sorridente. Leitura da Indicação nº 235/2021 de autoria do Plenário da Câmara Municipal (Anilton Silva de Moura), encaminhado expediente ao Prefeito Municipal com copia a Secretaria Municipal de Saúde, mostrando a necessidade de incluir a colocação de DIU pela rede publica municipal. Leitura da Indicação nº 236/2021 de autoria do Plenário da Câmara Municipal (Anilton Silva de Moura), encaminhado expediente ao Prefeito Municipal com copia a Secretaria Municipal de Saúde, mostrando a necessidade de contratar um cardiologista para o Município. Leitura da Indicação nº 237/2021 de autoria do Plenário da Câmara Municipal (Anilton Silva de Moura), encaminhado expediente ao Prefeito Municipal com copia a Secretaria Municipal de Infraestrutura, mostrando a necessidade de colocar placas de advertência de proibido estacionar na Avenida paralela a BR 158 em toda sua extensão. Leitura da Indicação nº 238/2021 de autoria dos Vereadores Ednaldo Fragas da Silva, Adriano Laurindo da Silva, Carlos Antônio Cunha Resende e Willian Mariano Batista, encaminhado expediente ao Deputado Estadual Jose Eugenio de Paiva com copia ao Prefeito Municipal, mostrando a necessidade de viabilizar recursos através de Emenda Parlamentar para reforma geral das salas do Centro Educacional de Ensino Especial – APAE de Nova Xavantina-MT. Leitura da Indicação nº 239/2021 de autoria dos Vereadores Ednaldo Fragas da Silva, Adriano Laurindo da Silva, Carlos Antônio Cunha Resende e Willian Mariano Batista, encaminhado expediente ao </w:t>
      </w:r>
      <w:r w:rsidRPr="004D073D">
        <w:rPr>
          <w:rFonts w:ascii="Arial Unicode MS" w:eastAsia="Arial Unicode MS" w:hAnsi="Arial Unicode MS" w:cs="Arial Unicode MS"/>
        </w:rPr>
        <w:lastRenderedPageBreak/>
        <w:t xml:space="preserve">Prefeito Municipal com copia a Secretaria Municipal de Saúde, mostrando a necessidade </w:t>
      </w:r>
      <w:proofErr w:type="gramStart"/>
      <w:r w:rsidRPr="004D073D">
        <w:rPr>
          <w:rFonts w:ascii="Arial Unicode MS" w:eastAsia="Arial Unicode MS" w:hAnsi="Arial Unicode MS" w:cs="Arial Unicode MS"/>
        </w:rPr>
        <w:t>implementar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/fortalecer as ações de fortalecimento da Rede Cegonha no âmbito do Município de Nova Xavantina-MT. Leitura da Indicação nº 240/2021 de autoria do Vereador Ednaldo Fragas da Silva, encaminhado expediente ao Prefeito Municipal com copia a Secretaria Municipal de Infraestrutura, mostrando a necessidade de realizar abertura de ruas e avenidas no </w:t>
      </w:r>
      <w:proofErr w:type="gramStart"/>
      <w:r w:rsidRPr="004D073D">
        <w:rPr>
          <w:rFonts w:ascii="Arial Unicode MS" w:eastAsia="Arial Unicode MS" w:hAnsi="Arial Unicode MS" w:cs="Arial Unicode MS"/>
        </w:rPr>
        <w:t>Setor Nova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 Brasília. Leitura da Indicação nº 241/2021 do Plenário da Câmara Municipal (Edemundo Aparecido Gonçalves </w:t>
      </w:r>
      <w:proofErr w:type="gramStart"/>
      <w:r w:rsidRPr="004D073D">
        <w:rPr>
          <w:rFonts w:ascii="Arial Unicode MS" w:eastAsia="Arial Unicode MS" w:hAnsi="Arial Unicode MS" w:cs="Arial Unicode MS"/>
        </w:rPr>
        <w:t>dos Reses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), encaminhado expediente ao Prefeito Municipal com copia a Secretaria Municipal de Infraestrutura, mostrando a necessidade de construir um parque infantil enfrente o Posto de Saúde do P.A. Safra em nosso Município. Leitura da Indicação nº 242/2021 do Plenário da Câmara Municipal (Edemundo Aparecido Gonçalves </w:t>
      </w:r>
      <w:proofErr w:type="gramStart"/>
      <w:r w:rsidRPr="004D073D">
        <w:rPr>
          <w:rFonts w:ascii="Arial Unicode MS" w:eastAsia="Arial Unicode MS" w:hAnsi="Arial Unicode MS" w:cs="Arial Unicode MS"/>
        </w:rPr>
        <w:t>dos Reses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), encaminhado expediente ao Prefeito Municipal com copia a Secretaria Municipal de Infraestrutura, mostrando a necessidade de construir uma pista de caminhada em volta da área de lazer e esportes localizada entre as Ruas 7 de Setembro, Minas Gerais e Tiradentes no P.A. Safra. Leitura da Indicação nº 243/2021 de autoria dos Vereadores Adriano Laurindo da Silva, Ednaldo Fragas da Silva, Carlos Antônio Cunha Resende e Willian Mariano Batista, encaminhado expediente ao Prefeito Municipal com copia a Secretaria Municipal de Infraestrutura mostrando a necessidade de sinalizar com tinta luminosa refletiva todas as rotatórias de Nova Xavantina e em caráter de emergência à rotatória que dá acesso a ponte no </w:t>
      </w:r>
      <w:proofErr w:type="gramStart"/>
      <w:r w:rsidRPr="004D073D">
        <w:rPr>
          <w:rFonts w:ascii="Arial Unicode MS" w:eastAsia="Arial Unicode MS" w:hAnsi="Arial Unicode MS" w:cs="Arial Unicode MS"/>
        </w:rPr>
        <w:t>Setor Nova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 Brasília e da entrada do Bairro Centro Oeste. Leitura da Indicação nº 244/2021 de autoria dos Vereadores Adriano Laurindo da Silva, Ednaldo Fragas da Silva, Carlos Antônio Cunha Resende e Willian Mariano Batista, encaminhado expediente ao Gerente da Agencia dos Correios, mostrando a necessidade de incluir a Rua São Felix do Araguaia na rota de entrega de correspondência aos moradores da referida rua. Leitura da Indicação nº 245/2021 de autoria dos Vereadores Adriano Laurindo da Silva, Ednaldo Fragas da Silva, Carlos Antônio Cunha Resende e Willian Mariano Batista, encaminhado expediente ao Prefeito Municipal com copia a Secretaria Municipal de Infraestrutura, no sentido de colocar lixeiras ao longo da BR 158 no perímetro urbano de Nova Xavantina, bem como nas demais ruas e avenidas onde necessita da mesma. Leitura da Indicação nº 246/2021 de autoria do Plenário da </w:t>
      </w:r>
      <w:r w:rsidRPr="004D073D">
        <w:rPr>
          <w:rFonts w:ascii="Arial Unicode MS" w:eastAsia="Arial Unicode MS" w:hAnsi="Arial Unicode MS" w:cs="Arial Unicode MS"/>
        </w:rPr>
        <w:lastRenderedPageBreak/>
        <w:t xml:space="preserve">Câmara Municipal (Jubio Carlos Montel de Moraes, Sebastião Nunes de Oliveira e Edemundo Aparecido Gonçalves </w:t>
      </w:r>
      <w:proofErr w:type="gramStart"/>
      <w:r w:rsidRPr="004D073D">
        <w:rPr>
          <w:rFonts w:ascii="Arial Unicode MS" w:eastAsia="Arial Unicode MS" w:hAnsi="Arial Unicode MS" w:cs="Arial Unicode MS"/>
        </w:rPr>
        <w:t>dos Reses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) encaminhado expediente ao Prefeito Municipal com copia a Secretaria Municipal de Infraestrutura, mostrando a necessidade de substituir a ponte de madeira do córrego Zacarias por uma ponte de concreto. Leitura da Indicação nº 247/2021 de autoria do Plenário da Câmara Municipal (Jubio Carlos Montel de Moraes) encaminhado expediente ao Prefeito Municipal com copia a Secretaria Municipal de Infraestrutura no sentido de revitalizar a Praça do canteiro central da Avenida Ministro João Alberto enfrente a Praça de Alimentação no Setor Xavantina. Leitura da Indicação nº 248/2021 de autoria do Plenário da Câmara Municipal (Paulo Cesar Trindade) encaminhado expediente ao Prefeito Municipal com copia a Secretaria Municipal de Infraestrutura, no sentido de fazer abertura da Avenida Mato Grosso, na altura do Parque de Exposições (arena de rodeio) dando acesso ao loteamento Morada do Sol. Terminado o grande expediente o senhor Presidente consultou o Plenário se todos concordam em dar seguimento aos trabalhos sem intervalo e colocado o pedido em votação, quem concorda permaneça como esta e quem não concordar se manifeste e o pedido foi aprovado por unanimidade e imediatamente passou-se a Ordem do Dia com o Requerimento nº 005/2021 de autoria do Vereador Elias Bueno de Souza e as indicações </w:t>
      </w:r>
      <w:proofErr w:type="spellStart"/>
      <w:r w:rsidRPr="004D073D">
        <w:rPr>
          <w:rFonts w:ascii="Arial Unicode MS" w:eastAsia="Arial Unicode MS" w:hAnsi="Arial Unicode MS" w:cs="Arial Unicode MS"/>
        </w:rPr>
        <w:t>nºs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. 229. 230, 231, 232, 233, 234, 235, 236, 237, 238, 239, 240, 241, 242, 243, 244, 245, 246, 247 e 248/2021 de autoria do Plenário da Câmara Municipal e colocados o requerimento e as indicações em discussão final, quem concorda permaneça como esta e quem não concordar se manifeste e ninguém se manifestou e em votação o requerimento e as indicações foram aprovados em bloco por unanimidade. Terminado a Ordem do Dia passamos a Palavra livre por ate dez minutos cada Vereador e fez uso da palavra o Vereador Anilton Silva de Moura, senhor Presidente peço licença para fazer uso aqui da Mesa, em nome do senhor Presidente cumprimento a todos os nobres Vereadores dessa Casa de Leis e fazendo uso da palavra hoje quero iniciar parabenizando o nosso Prefeito Municipal João </w:t>
      </w:r>
      <w:proofErr w:type="spellStart"/>
      <w:r w:rsidRPr="004D073D">
        <w:rPr>
          <w:rFonts w:ascii="Arial Unicode MS" w:eastAsia="Arial Unicode MS" w:hAnsi="Arial Unicode MS" w:cs="Arial Unicode MS"/>
        </w:rPr>
        <w:t>Bang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 pela forma que ele vem conduzindo a administração pública, visto que frequentemente ele vem tendo reuniões com os profissionais se aproximando dos profissionais sabendo das demandas do Município, dos profissionais para que a nossa comunidade tenha um melhor atendimento para </w:t>
      </w:r>
      <w:r w:rsidRPr="004D073D">
        <w:rPr>
          <w:rFonts w:ascii="Arial Unicode MS" w:eastAsia="Arial Unicode MS" w:hAnsi="Arial Unicode MS" w:cs="Arial Unicode MS"/>
        </w:rPr>
        <w:lastRenderedPageBreak/>
        <w:t xml:space="preserve">que nós possamos dar uma melhor qualidade de atendimento nas amplas pastas do Município e eu quero parabenizar ele também pela união que tá com os Vereadores disponibilizando dando autonomia a nós entes dessa Casa de Leis fazendo com que as nossas indicações venha acontecendo isso é digno de um gestor que não tá pensando em si próprio e sim em toda a comunidade e eu quero aqui parabeniza-lo pela sua postura, pela sua hombridade, pelo respeito por toda a comunidade por todos os profissionais, por todos os Vereadores porque é assim que se faz uma gestão. Nós Vereadores somos o elo entre a comunidade e o Executivo e o Prefeito João </w:t>
      </w:r>
      <w:proofErr w:type="spellStart"/>
      <w:r w:rsidRPr="004D073D">
        <w:rPr>
          <w:rFonts w:ascii="Arial Unicode MS" w:eastAsia="Arial Unicode MS" w:hAnsi="Arial Unicode MS" w:cs="Arial Unicode MS"/>
        </w:rPr>
        <w:t>Bang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 vem nos dando credibilidade de uma forma que vem me engrandecendo e me deixando muito contente porque isso sim é que um gestor deve ser feito a união faz a força e, além disso, ele vem nos motivando diariamente para que a gente possa principalmente na área da saúde tá cada vez mais melhorando, excelência o nosso atendimento, o nosso acolhimento a comunidade isso é digno de aplausos, de reconhecimento e a gente profissionais da saúde principalmente que estamos aí nessa linha de frente dessa pandemia, às vezes a gente fica desmotivado, a gente </w:t>
      </w:r>
      <w:proofErr w:type="gramStart"/>
      <w:r w:rsidRPr="004D073D">
        <w:rPr>
          <w:rFonts w:ascii="Arial Unicode MS" w:eastAsia="Arial Unicode MS" w:hAnsi="Arial Unicode MS" w:cs="Arial Unicode MS"/>
        </w:rPr>
        <w:t>as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 vezes se sente enfraquecido e o nosso Prefeito do nosso lado os Vereadores também dando apoio nos incentivando isso é muito bom e quero também deixar aqui a minha </w:t>
      </w:r>
      <w:proofErr w:type="spellStart"/>
      <w:r w:rsidRPr="004D073D">
        <w:rPr>
          <w:rFonts w:ascii="Arial Unicode MS" w:eastAsia="Arial Unicode MS" w:hAnsi="Arial Unicode MS" w:cs="Arial Unicode MS"/>
        </w:rPr>
        <w:t>parabenização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 a todos os profissionais ligados à saúde do nosso Município que vem incansavelmente lutando na linha de frente nessa pandemia. Nós estamos sofrendo frequentemente, sai novas notícias, novas ondas e nós estamos sempre </w:t>
      </w:r>
      <w:proofErr w:type="gramStart"/>
      <w:r w:rsidRPr="004D073D">
        <w:rPr>
          <w:rFonts w:ascii="Arial Unicode MS" w:eastAsia="Arial Unicode MS" w:hAnsi="Arial Unicode MS" w:cs="Arial Unicode MS"/>
        </w:rPr>
        <w:t>disposto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 a enfrentar o que der e vier, então esses profissionais estendo aqui meu parabéns o meu sentimento de tá sempre trabalhando com vocês de tá sempre atendendo a comunidade e parabenizar vocês imensamente pelo trabalho que vocês vem fazendo não é fácil e dizer que nós não podemos fraquejar e a gente precisa da união do Legislativo e do Executivo e o Prefeito vem dando esse respaldo para nós e para finalizar quero agradecer aos entes dessa Casa de Leis pelo apoio as indicações que foi lida aqui hoje de autoria do Vereador Anilton Moura que é a contratação do cardiologista que nós necessitamos muito nós temos uma comunidade muito carente que temos a necessidade de avaliação contínua desse profissional. Minha outra indicação que é o uso do DIU às vezes pra quem não conhece é um anti</w:t>
      </w:r>
      <w:r w:rsidR="00D24D77" w:rsidRPr="004D073D">
        <w:rPr>
          <w:rFonts w:ascii="Arial Unicode MS" w:eastAsia="Arial Unicode MS" w:hAnsi="Arial Unicode MS" w:cs="Arial Unicode MS"/>
        </w:rPr>
        <w:t>conceptivo mecânico que a gente</w:t>
      </w:r>
      <w:r w:rsidRPr="004D073D">
        <w:rPr>
          <w:rFonts w:ascii="Arial Unicode MS" w:eastAsia="Arial Unicode MS" w:hAnsi="Arial Unicode MS" w:cs="Arial Unicode MS"/>
        </w:rPr>
        <w:t xml:space="preserve"> introduz na mulher para que </w:t>
      </w:r>
      <w:proofErr w:type="gramStart"/>
      <w:r w:rsidRPr="004D073D">
        <w:rPr>
          <w:rFonts w:ascii="Arial Unicode MS" w:eastAsia="Arial Unicode MS" w:hAnsi="Arial Unicode MS" w:cs="Arial Unicode MS"/>
        </w:rPr>
        <w:t>proteja ela</w:t>
      </w:r>
      <w:proofErr w:type="gramEnd"/>
      <w:r w:rsidRPr="004D073D">
        <w:rPr>
          <w:rFonts w:ascii="Arial Unicode MS" w:eastAsia="Arial Unicode MS" w:hAnsi="Arial Unicode MS" w:cs="Arial Unicode MS"/>
        </w:rPr>
        <w:t xml:space="preserve"> de varias alterações </w:t>
      </w:r>
      <w:r w:rsidRPr="004D073D">
        <w:rPr>
          <w:rFonts w:ascii="Arial Unicode MS" w:eastAsia="Arial Unicode MS" w:hAnsi="Arial Unicode MS" w:cs="Arial Unicode MS"/>
        </w:rPr>
        <w:lastRenderedPageBreak/>
        <w:t xml:space="preserve">hormonais e com certeza isso vai vir de encontro para benefício para a nossa comunidade e eu deixo aqui meu agradecimento a todos vocês que todos tenham uma ótima noite e uma ótima semana. E fez uso da palavra o Vereador Presidente Jubio Carlos Montel de Moraes, parabéns Vereador Anilton pelas palavras, parabéns ao senhor pela manifestação e com certeza amanhã vai fazer seis meses de trabalho frente ao Legislativo, Prefeito João </w:t>
      </w:r>
      <w:proofErr w:type="spellStart"/>
      <w:r w:rsidRPr="004D073D">
        <w:rPr>
          <w:rFonts w:ascii="Arial Unicode MS" w:eastAsia="Arial Unicode MS" w:hAnsi="Arial Unicode MS" w:cs="Arial Unicode MS"/>
        </w:rPr>
        <w:t>Bang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 também seis meses frente ao Executivo e o João </w:t>
      </w:r>
      <w:proofErr w:type="spellStart"/>
      <w:r w:rsidRPr="004D073D">
        <w:rPr>
          <w:rFonts w:ascii="Arial Unicode MS" w:eastAsia="Arial Unicode MS" w:hAnsi="Arial Unicode MS" w:cs="Arial Unicode MS"/>
        </w:rPr>
        <w:t>Bang</w:t>
      </w:r>
      <w:proofErr w:type="spellEnd"/>
      <w:r w:rsidRPr="004D073D">
        <w:rPr>
          <w:rFonts w:ascii="Arial Unicode MS" w:eastAsia="Arial Unicode MS" w:hAnsi="Arial Unicode MS" w:cs="Arial Unicode MS"/>
        </w:rPr>
        <w:t xml:space="preserve"> com certeza tem feito e mostrado que os Vereadores para fazer um bom trabalho </w:t>
      </w:r>
      <w:r w:rsidR="00D24D77" w:rsidRPr="004D073D">
        <w:rPr>
          <w:rFonts w:ascii="Arial Unicode MS" w:eastAsia="Arial Unicode MS" w:hAnsi="Arial Unicode MS" w:cs="Arial Unicode MS"/>
        </w:rPr>
        <w:t>têm</w:t>
      </w:r>
      <w:r w:rsidRPr="004D073D">
        <w:rPr>
          <w:rFonts w:ascii="Arial Unicode MS" w:eastAsia="Arial Unicode MS" w:hAnsi="Arial Unicode MS" w:cs="Arial Unicode MS"/>
        </w:rPr>
        <w:t xml:space="preserve"> que estar de mãos dadas o Legislativo com o Executivo e eu tenho feito isso aí abrindo as portas para os Vereadores. Observo todos os onze trabalhando aí e pedalando aí correndo atrás e realmente o Município é quem ganha com isso e desejo a todos uma ótima noite e que Deus os guie e os protejam. E não havendo mais nada a tratar o senhor Presidente declarou encerrada a presente Sessão Ordinária do dia trinta e um de maio de dois mil e vinte e um, ás dezenove horas e trinta e cinco minutos. Esta Ata lida e achada correta e conforme vai devidamente assinada.</w:t>
      </w:r>
    </w:p>
    <w:p w:rsidR="00B20DAE" w:rsidRPr="004D073D" w:rsidRDefault="00B20DAE" w:rsidP="00B20DAE">
      <w:pPr>
        <w:pStyle w:val="PargrafodaLista"/>
        <w:ind w:left="928"/>
        <w:jc w:val="both"/>
        <w:rPr>
          <w:rFonts w:ascii="Arial Unicode MS" w:eastAsia="Arial Unicode MS" w:hAnsi="Arial Unicode MS" w:cs="Arial Unicode MS"/>
        </w:rPr>
      </w:pPr>
    </w:p>
    <w:p w:rsidR="00B20DAE" w:rsidRPr="004D073D" w:rsidRDefault="00B20DAE" w:rsidP="00B20DAE">
      <w:pPr>
        <w:jc w:val="both"/>
        <w:rPr>
          <w:rFonts w:ascii="Arial Unicode MS" w:eastAsia="Arial Unicode MS" w:hAnsi="Arial Unicode MS" w:cs="Arial Unicode MS"/>
        </w:rPr>
      </w:pPr>
    </w:p>
    <w:p w:rsidR="00406A6B" w:rsidRPr="004D073D" w:rsidRDefault="00406A6B">
      <w:bookmarkStart w:id="0" w:name="_GoBack"/>
      <w:bookmarkEnd w:id="0"/>
    </w:p>
    <w:sectPr w:rsidR="00406A6B" w:rsidRPr="004D073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0C" w:rsidRDefault="00B84B0C" w:rsidP="00D24D77">
      <w:pPr>
        <w:spacing w:after="0" w:line="240" w:lineRule="auto"/>
      </w:pPr>
      <w:r>
        <w:separator/>
      </w:r>
    </w:p>
  </w:endnote>
  <w:endnote w:type="continuationSeparator" w:id="0">
    <w:p w:rsidR="00B84B0C" w:rsidRDefault="00B84B0C" w:rsidP="00D2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77" w:rsidRDefault="00D24D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0C" w:rsidRDefault="00B84B0C" w:rsidP="00D24D77">
      <w:pPr>
        <w:spacing w:after="0" w:line="240" w:lineRule="auto"/>
      </w:pPr>
      <w:r>
        <w:separator/>
      </w:r>
    </w:p>
  </w:footnote>
  <w:footnote w:type="continuationSeparator" w:id="0">
    <w:p w:rsidR="00B84B0C" w:rsidRDefault="00B84B0C" w:rsidP="00D24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AE"/>
    <w:rsid w:val="00406A6B"/>
    <w:rsid w:val="004D073D"/>
    <w:rsid w:val="00B20DAE"/>
    <w:rsid w:val="00B84B0C"/>
    <w:rsid w:val="00CF68EF"/>
    <w:rsid w:val="00D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D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4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D77"/>
  </w:style>
  <w:style w:type="paragraph" w:styleId="Rodap">
    <w:name w:val="footer"/>
    <w:basedOn w:val="Normal"/>
    <w:link w:val="RodapChar"/>
    <w:uiPriority w:val="99"/>
    <w:unhideWhenUsed/>
    <w:rsid w:val="00D24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D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4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D77"/>
  </w:style>
  <w:style w:type="paragraph" w:styleId="Rodap">
    <w:name w:val="footer"/>
    <w:basedOn w:val="Normal"/>
    <w:link w:val="RodapChar"/>
    <w:uiPriority w:val="99"/>
    <w:unhideWhenUsed/>
    <w:rsid w:val="00D24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2118</Words>
  <Characters>11439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2021-06-02T13:20:00Z</cp:lastPrinted>
  <dcterms:created xsi:type="dcterms:W3CDTF">2021-06-02T13:15:00Z</dcterms:created>
  <dcterms:modified xsi:type="dcterms:W3CDTF">2021-06-02T13:24:00Z</dcterms:modified>
</cp:coreProperties>
</file>