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6E" w:rsidRPr="001725C4" w:rsidRDefault="00F674A2" w:rsidP="00F674A2">
      <w:pPr>
        <w:jc w:val="both"/>
        <w:rPr>
          <w:rFonts w:ascii="Arial Unicode MS" w:eastAsia="Arial Unicode MS" w:hAnsi="Arial Unicode MS" w:cs="Arial Unicode MS"/>
        </w:rPr>
      </w:pPr>
      <w:r w:rsidRPr="001725C4">
        <w:rPr>
          <w:rFonts w:ascii="Arial Unicode MS" w:eastAsia="Arial Unicode MS" w:hAnsi="Arial Unicode MS" w:cs="Arial Unicode MS" w:hint="eastAsia"/>
        </w:rPr>
        <w:t xml:space="preserve">Ata da </w:t>
      </w:r>
      <w:r w:rsidRPr="001725C4">
        <w:rPr>
          <w:rFonts w:ascii="Arial Unicode MS" w:eastAsia="Arial Unicode MS" w:hAnsi="Arial Unicode MS" w:cs="Arial Unicode MS"/>
        </w:rPr>
        <w:t>Decima</w:t>
      </w:r>
      <w:r w:rsidRPr="001725C4">
        <w:rPr>
          <w:rFonts w:ascii="Arial Unicode MS" w:eastAsia="Arial Unicode MS" w:hAnsi="Arial Unicode MS" w:cs="Arial Unicode MS" w:hint="eastAsia"/>
        </w:rPr>
        <w:t xml:space="preserve"> </w:t>
      </w:r>
      <w:r w:rsidRPr="001725C4">
        <w:rPr>
          <w:rFonts w:ascii="Arial Unicode MS" w:eastAsia="Arial Unicode MS" w:hAnsi="Arial Unicode MS" w:cs="Arial Unicode MS"/>
        </w:rPr>
        <w:t xml:space="preserve">Quarta </w:t>
      </w:r>
      <w:r w:rsidRPr="001725C4">
        <w:rPr>
          <w:rFonts w:ascii="Arial Unicode MS" w:eastAsia="Arial Unicode MS" w:hAnsi="Arial Unicode MS" w:cs="Arial Unicode MS" w:hint="eastAsia"/>
        </w:rPr>
        <w:t xml:space="preserve">Sessão da </w:t>
      </w:r>
      <w:r w:rsidRPr="001725C4">
        <w:rPr>
          <w:rFonts w:ascii="Arial Unicode MS" w:eastAsia="Arial Unicode MS" w:hAnsi="Arial Unicode MS" w:cs="Arial Unicode MS"/>
        </w:rPr>
        <w:t>Decima</w:t>
      </w:r>
      <w:r w:rsidRPr="001725C4">
        <w:rPr>
          <w:rFonts w:ascii="Arial Unicode MS" w:eastAsia="Arial Unicode MS" w:hAnsi="Arial Unicode MS" w:cs="Arial Unicode MS" w:hint="eastAsia"/>
        </w:rPr>
        <w:t xml:space="preserve"> Legislatura da Câmara Municipal de Nova Xavantina, Estado de Mato Grosso. Sessão </w:t>
      </w:r>
      <w:r w:rsidRPr="001725C4">
        <w:rPr>
          <w:rFonts w:ascii="Arial Unicode MS" w:eastAsia="Arial Unicode MS" w:hAnsi="Arial Unicode MS" w:cs="Arial Unicode MS"/>
        </w:rPr>
        <w:t>O</w:t>
      </w:r>
      <w:r w:rsidRPr="001725C4">
        <w:rPr>
          <w:rFonts w:ascii="Arial Unicode MS" w:eastAsia="Arial Unicode MS" w:hAnsi="Arial Unicode MS" w:cs="Arial Unicode MS" w:hint="eastAsia"/>
        </w:rPr>
        <w:t>rdinária realizada ao</w:t>
      </w:r>
      <w:r w:rsidRPr="001725C4">
        <w:rPr>
          <w:rFonts w:ascii="Arial Unicode MS" w:eastAsia="Arial Unicode MS" w:hAnsi="Arial Unicode MS" w:cs="Arial Unicode MS"/>
        </w:rPr>
        <w:t>s três</w:t>
      </w:r>
      <w:r w:rsidRPr="001725C4">
        <w:rPr>
          <w:rFonts w:ascii="Arial Unicode MS" w:eastAsia="Arial Unicode MS" w:hAnsi="Arial Unicode MS" w:cs="Arial Unicode MS" w:hint="eastAsia"/>
        </w:rPr>
        <w:t xml:space="preserve"> dia</w:t>
      </w:r>
      <w:r w:rsidRPr="001725C4">
        <w:rPr>
          <w:rFonts w:ascii="Arial Unicode MS" w:eastAsia="Arial Unicode MS" w:hAnsi="Arial Unicode MS" w:cs="Arial Unicode MS"/>
        </w:rPr>
        <w:t>s</w:t>
      </w:r>
      <w:r w:rsidRPr="001725C4">
        <w:rPr>
          <w:rFonts w:ascii="Arial Unicode MS" w:eastAsia="Arial Unicode MS" w:hAnsi="Arial Unicode MS" w:cs="Arial Unicode MS" w:hint="eastAsia"/>
        </w:rPr>
        <w:t xml:space="preserve"> do mês de </w:t>
      </w:r>
      <w:r w:rsidRPr="001725C4">
        <w:rPr>
          <w:rFonts w:ascii="Arial Unicode MS" w:eastAsia="Arial Unicode MS" w:hAnsi="Arial Unicode MS" w:cs="Arial Unicode MS"/>
        </w:rPr>
        <w:t>maio</w:t>
      </w:r>
      <w:r w:rsidRPr="001725C4">
        <w:rPr>
          <w:rFonts w:ascii="Arial Unicode MS" w:eastAsia="Arial Unicode MS" w:hAnsi="Arial Unicode MS" w:cs="Arial Unicode MS" w:hint="eastAsia"/>
        </w:rPr>
        <w:t xml:space="preserve"> de dois mil e vinte</w:t>
      </w:r>
      <w:r w:rsidRPr="001725C4">
        <w:rPr>
          <w:rFonts w:ascii="Arial Unicode MS" w:eastAsia="Arial Unicode MS" w:hAnsi="Arial Unicode MS" w:cs="Arial Unicode MS"/>
        </w:rPr>
        <w:t xml:space="preserve"> e um</w:t>
      </w:r>
      <w:r w:rsidRPr="001725C4">
        <w:rPr>
          <w:rFonts w:ascii="Arial Unicode MS" w:eastAsia="Arial Unicode MS" w:hAnsi="Arial Unicode MS" w:cs="Arial Unicode MS" w:hint="eastAsia"/>
        </w:rPr>
        <w:t xml:space="preserve">, ás </w:t>
      </w:r>
      <w:r w:rsidRPr="001725C4">
        <w:rPr>
          <w:rFonts w:ascii="Arial Unicode MS" w:eastAsia="Arial Unicode MS" w:hAnsi="Arial Unicode MS" w:cs="Arial Unicode MS"/>
        </w:rPr>
        <w:t>dezoito horas e trinta minutos</w:t>
      </w:r>
      <w:r w:rsidRPr="001725C4">
        <w:rPr>
          <w:rFonts w:ascii="Arial Unicode MS" w:eastAsia="Arial Unicode MS" w:hAnsi="Arial Unicode MS" w:cs="Arial Unicode MS" w:hint="eastAsia"/>
        </w:rPr>
        <w:t>, na Sede da Câmara Municipal, sito a Praça Três Poderes, s/n, Setor Xavantina. Reuni</w:t>
      </w:r>
      <w:r w:rsidRPr="001725C4">
        <w:rPr>
          <w:rFonts w:ascii="Arial Unicode MS" w:eastAsia="Arial Unicode MS" w:hAnsi="Arial Unicode MS" w:cs="Arial Unicode MS"/>
        </w:rPr>
        <w:t>ram</w:t>
      </w:r>
      <w:r w:rsidRPr="001725C4">
        <w:rPr>
          <w:rFonts w:ascii="Arial Unicode MS" w:eastAsia="Arial Unicode MS" w:hAnsi="Arial Unicode MS" w:cs="Arial Unicode MS" w:hint="eastAsia"/>
        </w:rPr>
        <w:t>-se no Plenário Deputado Estadual Jose Frederico Fernandes sob a Presidência do Vereador</w:t>
      </w:r>
      <w:r w:rsidRPr="001725C4">
        <w:rPr>
          <w:rFonts w:ascii="Arial Unicode MS" w:eastAsia="Arial Unicode MS" w:hAnsi="Arial Unicode MS" w:cs="Arial Unicode MS"/>
        </w:rPr>
        <w:t xml:space="preserve"> Jubio Carlos Montel de Moraes</w:t>
      </w:r>
      <w:r w:rsidRPr="001725C4">
        <w:rPr>
          <w:rFonts w:ascii="Arial Unicode MS" w:eastAsia="Arial Unicode MS" w:hAnsi="Arial Unicode MS" w:cs="Arial Unicode MS" w:hint="eastAsia"/>
        </w:rPr>
        <w:t>, que havendo o numero legal com a presença de</w:t>
      </w:r>
      <w:r w:rsidRPr="001725C4">
        <w:rPr>
          <w:rFonts w:ascii="Arial Unicode MS" w:eastAsia="Arial Unicode MS" w:hAnsi="Arial Unicode MS" w:cs="Arial Unicode MS"/>
        </w:rPr>
        <w:t xml:space="preserve"> nove Vereadores e ausência dos Vereadores Ednaldo Fragas da Silva e Eduardo Ribeiro da Silva, d</w:t>
      </w:r>
      <w:r w:rsidRPr="001725C4">
        <w:rPr>
          <w:rFonts w:ascii="Arial Unicode MS" w:eastAsia="Arial Unicode MS" w:hAnsi="Arial Unicode MS" w:cs="Arial Unicode MS"/>
          <w:lang w:eastAsia="pt-BR"/>
        </w:rPr>
        <w:t>eclarou aberta a presente Sessão</w:t>
      </w:r>
      <w:r w:rsidRPr="001725C4">
        <w:rPr>
          <w:rFonts w:ascii="Arial Unicode MS" w:eastAsia="Arial Unicode MS" w:hAnsi="Arial Unicode MS" w:cs="Arial Unicode MS"/>
        </w:rPr>
        <w:t xml:space="preserve"> e o Secretario da Mesa Diretora Vereador Elias Bueno de Souza, fez a leitura de um versículo da Bíblia Sagrada e em seguida passou-se a votação da Ata da Sessão anterior e a mesma foi aprovada por unanimidade e não havendo correspondências recebidas nem expedidas passamos ao grande expediente com a Leitura do Projeto de Lei nº 06/2021 do Poder Legislativo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 Projeto encaminhado as Comissões de Constituição Legislação e Redação Final, Finanças e Orçamento. Leitura do Projeto de Lei nº 019/2021 do Poder Executivo que Autoriza abertura de credito adicional especial dentro do orçamento vigente e dá outras providencias. Após a leitura o senhor Presidente colocou a urgência especial do Projeto em discussão quem concorda permaneça como esta e quem não concordar se manifeste e a urgência especial foi aprovada por unanimidade e o Projeto foi encaminhado as Comissões de Constituição Legislação e Redação Final, Finanças e Orçamento. Leitura do Projeto de Lei nº 021/202</w:t>
      </w:r>
      <w:r w:rsidRPr="001725C4">
        <w:rPr>
          <w:rFonts w:ascii="Arial Unicode MS" w:eastAsia="Arial Unicode MS" w:hAnsi="Arial Unicode MS" w:cs="Arial Unicode MS"/>
          <w:b/>
        </w:rPr>
        <w:t xml:space="preserve"> </w:t>
      </w:r>
      <w:r w:rsidRPr="001725C4">
        <w:rPr>
          <w:rFonts w:ascii="Arial Unicode MS" w:eastAsia="Arial Unicode MS" w:hAnsi="Arial Unicode MS" w:cs="Arial Unicode MS"/>
        </w:rPr>
        <w:t xml:space="preserve">do Poder Executivo que Autoriza abertura de credito adicional especial dentro do orçamento vigente e dá outras providencias. Após a leitura o senhor Presidente colocou o Projeto em urgência especial, quem concorda permaneça como esta e quem não concordar se manifeste e a urgência especial foi aprovada por unanimidade e o Projeto foi encaminhado as Comissões de Constituição Legislação e Redação Final, Finanças e Orçamento. Leitura da Indicação nº 192/2021 </w:t>
      </w:r>
      <w:r w:rsidRPr="001725C4">
        <w:rPr>
          <w:rFonts w:ascii="Arial Unicode MS" w:eastAsia="Arial Unicode MS" w:hAnsi="Arial Unicode MS" w:cs="Arial Unicode MS" w:hint="eastAsia"/>
          <w:lang w:eastAsia="pt-BR"/>
        </w:rPr>
        <w:t>de autoria do Vereador</w:t>
      </w:r>
      <w:r w:rsidRPr="001725C4">
        <w:rPr>
          <w:rFonts w:ascii="Arial Unicode MS" w:eastAsia="Arial Unicode MS" w:hAnsi="Arial Unicode MS" w:cs="Arial Unicode MS"/>
          <w:lang w:eastAsia="pt-BR"/>
        </w:rPr>
        <w:t xml:space="preserve"> Carlos Antônio Cunha Resende, encaminhado expediente ao Prefeito Municipal com copia a Secretaria Municipal de Infraestrutura, mostrando a </w:t>
      </w:r>
      <w:r w:rsidRPr="001725C4">
        <w:rPr>
          <w:rFonts w:ascii="Arial Unicode MS" w:eastAsia="Arial Unicode MS" w:hAnsi="Arial Unicode MS" w:cs="Arial Unicode MS"/>
          <w:lang w:eastAsia="pt-BR"/>
        </w:rPr>
        <w:lastRenderedPageBreak/>
        <w:t xml:space="preserve">necessidade de instalar redutores de velocidade na Avenida </w:t>
      </w:r>
      <w:proofErr w:type="spellStart"/>
      <w:r w:rsidRPr="001725C4">
        <w:rPr>
          <w:rFonts w:ascii="Arial Unicode MS" w:eastAsia="Arial Unicode MS" w:hAnsi="Arial Unicode MS" w:cs="Arial Unicode MS"/>
          <w:lang w:eastAsia="pt-BR"/>
        </w:rPr>
        <w:t>Araés</w:t>
      </w:r>
      <w:proofErr w:type="spellEnd"/>
      <w:r w:rsidRPr="001725C4">
        <w:rPr>
          <w:rFonts w:ascii="Arial Unicode MS" w:eastAsia="Arial Unicode MS" w:hAnsi="Arial Unicode MS" w:cs="Arial Unicode MS"/>
          <w:lang w:eastAsia="pt-BR"/>
        </w:rPr>
        <w:t>. Leitura da Indicação nº 193/2021</w:t>
      </w:r>
      <w:r w:rsidRPr="001725C4">
        <w:rPr>
          <w:rFonts w:ascii="Arial Unicode MS" w:eastAsia="Arial Unicode MS" w:hAnsi="Arial Unicode MS" w:cs="Arial Unicode MS"/>
        </w:rPr>
        <w:t xml:space="preserve"> de autoria dos Vereadores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expediente ao Prefeito Municipal com copia a Secretaria Municipal de Infraestrutura mostrando a necessidade de revitalizar a entrada da Praia da Lua. Leitura da Indicação nº 194/2021 de autoria dos Vereadores Anilton Silva de Moura, Sebastião Nunes de Oliveira,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expediente ao Prefeito Municipal com copia a Secretaria Municipal de Saúde, mostrando a necessidade de incluir um Assistente Social no quadro de funcionários do Hospital Municipal Doutor Daercio de Oliveira Morais. Leitura da Indicação nº 195/2021 de autoria dos Vereadores Anilton Silva de Moura, Sebastião Nunes de Oliveira,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expediente ao Prefeito Municipal, mostrando a necessidade de convocar o Medico Veterinário aprovado no concurso publico nº 001/2017. Leitura da Indicação nº 196/2021 de autoria dos Vereadores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expediente ao Prefeito Municipal com copia a Secretaria Municipal de Saúde, mostrando de disponibilizar uma ambulância e motorista para fazerem plantão em nossa cidade. Leitura da Indicação nº 197/2021 de autoria dos Vereadores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expediente ao Deputado Federal Juarez Costa, no sentido de viabilizar recursos através de Emenda Parlamentar para aquisição de uma ambulância para o Hospital Municipal Doutor Daercio de Oliveira Morais. Leitura da Indicação nº 198/2021 de autoria dos Vereadores Ednaldo Fragas da Silva, Adriano Laurindo da Silva, Carlos Antônio Cunha Resende, Eduardo Ribeiro da Silva e Willian Mariano Batista, encaminhado expediente ao Prefeito Municipal com copia a Secretaria Municipal de Infraestrutura, mostrando a necessidade de retirar/substituir a caixa de </w:t>
      </w:r>
      <w:r w:rsidRPr="001725C4">
        <w:rPr>
          <w:rFonts w:ascii="Arial Unicode MS" w:eastAsia="Arial Unicode MS" w:hAnsi="Arial Unicode MS" w:cs="Arial Unicode MS"/>
        </w:rPr>
        <w:lastRenderedPageBreak/>
        <w:t xml:space="preserve">areia no Parque Infantil, na Praça Central Audimar Hemming. Leitura da Indicação nº 199/2021 de autoria dos Vereadores Ednaldo Fragas da Silva, Adriano Laurindo da Silva, Carlos Antônio Cunha Resende, Eduardo Ribeiro da Silva e Willian Mariano Batista, encaminhado expediente a Secretaria de Estado de Infraestrutura e </w:t>
      </w:r>
      <w:proofErr w:type="spellStart"/>
      <w:r w:rsidRPr="001725C4">
        <w:rPr>
          <w:rFonts w:ascii="Arial Unicode MS" w:eastAsia="Arial Unicode MS" w:hAnsi="Arial Unicode MS" w:cs="Arial Unicode MS"/>
        </w:rPr>
        <w:t>Logistica</w:t>
      </w:r>
      <w:proofErr w:type="spellEnd"/>
      <w:r w:rsidRPr="001725C4">
        <w:rPr>
          <w:rFonts w:ascii="Arial Unicode MS" w:eastAsia="Arial Unicode MS" w:hAnsi="Arial Unicode MS" w:cs="Arial Unicode MS"/>
        </w:rPr>
        <w:t xml:space="preserve"> - SINFRA, senhor Marcelo de Oliveira e Silva, mostrando a necessidade de fazer a inclusão e construção de um bueiro em tubo </w:t>
      </w:r>
      <w:proofErr w:type="spellStart"/>
      <w:proofErr w:type="gramStart"/>
      <w:r w:rsidRPr="001725C4">
        <w:rPr>
          <w:rFonts w:ascii="Arial Unicode MS" w:eastAsia="Arial Unicode MS" w:hAnsi="Arial Unicode MS" w:cs="Arial Unicode MS"/>
        </w:rPr>
        <w:t>armco</w:t>
      </w:r>
      <w:proofErr w:type="spellEnd"/>
      <w:proofErr w:type="gramEnd"/>
      <w:r w:rsidRPr="001725C4">
        <w:rPr>
          <w:rFonts w:ascii="Arial Unicode MS" w:eastAsia="Arial Unicode MS" w:hAnsi="Arial Unicode MS" w:cs="Arial Unicode MS"/>
        </w:rPr>
        <w:t xml:space="preserve"> no Córrego do Meio na MT 414, no Programa Mais Mato Grosso. Leitura da Indicação nº 200/2021 de autoria dos Vereadores Ednaldo Fragas da Silva, Adriano Laurindo da Silva, Carlos Antônio Cunha Resende, Eduardo Ribeiro da Silva e Willian Mariano Batista, encaminhado expediente ao Prefeito Municipal com copia a Empresa Concessionaria de Agua e Esgoto- SETAE, mostrando a necessidade de adotar as medidas legais para retirada da fossa séptica do meio da Rua São João Del Rei, no Bairro Verdes Campos. Leitura da Indicação nº 201/2021 de autoria dos Vereadores Adriano Laurindo da Silva, Ednaldo Fragas da Silva, Carlos Antônio Cunha Resende, Eduardo Ribeiro da Silva e Willian Mariano Batista, encaminhado expediente ao Prefeito Municipal com copia a Secretaria Municipal de Educação, mostrando a necessidade de fazer uma grade de proteção na entrada do CEI – Centro de Educação Infantil Giovanna Marra (Creche). Leitura da Indicação nº 202/2021 de autoria dos Vereadores Adriano Laurindo da Silva, Ednaldo Fragas da Silva, Carlos Antônio Cunha Resende, Eduardo Ribeiro da Silva e Willian Mariano Batista, encaminhado expediente ao Prefeito Municipal com copia a Secretaria Municipal de Limpeza Urbana, mostrando a necessidade de fazer mutirão para embelezar as associações, entidades sem fins lucrativos, escolas e Ruas de nossa cidade, tais como: pinturas, pequenas reformas e limpeza. Leitura da Indicação nº 203/2021 de autoria dos Vereadores Jubio Carlos Montel de Moraes,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 e Jose Altamiro da Silva, encaminhado expediente a Energisa, no sentido de retirar um poste de energia elétrica que se encontra dentro do lote da senhora </w:t>
      </w:r>
      <w:proofErr w:type="spellStart"/>
      <w:r w:rsidRPr="001725C4">
        <w:rPr>
          <w:rFonts w:ascii="Arial Unicode MS" w:eastAsia="Arial Unicode MS" w:hAnsi="Arial Unicode MS" w:cs="Arial Unicode MS"/>
        </w:rPr>
        <w:t>Delziré</w:t>
      </w:r>
      <w:proofErr w:type="spellEnd"/>
      <w:r w:rsidRPr="001725C4">
        <w:rPr>
          <w:rFonts w:ascii="Arial Unicode MS" w:eastAsia="Arial Unicode MS" w:hAnsi="Arial Unicode MS" w:cs="Arial Unicode MS"/>
        </w:rPr>
        <w:t xml:space="preserve"> Martins na Rua Alvorada S/N no Bairro Toneto Setor Nova Brasília. Leitura da Indicação nº 204/2021 de autoria dos Vereadores Eduardo Ribeiro da Silva, Adriano Laurindo da Silva, Ednaldo Fragas da Silva, Carlos Antônio Cunha Resende e Willian Mariano Batista, encaminhado expediente ao Prefeito Municipal </w:t>
      </w:r>
      <w:r w:rsidRPr="001725C4">
        <w:rPr>
          <w:rFonts w:ascii="Arial Unicode MS" w:eastAsia="Arial Unicode MS" w:hAnsi="Arial Unicode MS" w:cs="Arial Unicode MS"/>
        </w:rPr>
        <w:lastRenderedPageBreak/>
        <w:t xml:space="preserve">com copia Secretaria Municipal de Assistência Social e ao Conselho Tutelar, mostrando a necessidade de fazer uma campanha de alerta contra a violência/abuso sexual de criança e adolescente em nossa cidade. Leitura da Indicação nº 205/2021 de autoria dos Vereadores Jubio Carlos Montel de Moraes,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>dos 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 e Jose Altamiro da Silva, encaminhado expediente ao Prefeito Municipal com copia as Secretarias Municipais de Infraestrutura e de Esportes, no sentido de plantar grama no campo society da Associação de Policia Militar. Leitura da Indicação nº 206/2021 de autoria dos Vereadores Eduardo Ribeiro da Silva, Adriano Laurindo da Silva, Ednaldo Fragas da Silva, Carlos Antônio Cunha Resende e Willian Mariano Batista, encaminhado expediente ao Prefeito Municipal com copia a Secretaria Municipal de Saúde, mostrando a necessidade de retornar as atividades relacionadas ao atendimento fisioterápico no CCI – Centro de Convivência do Idoso. Terminado o grande expediente o senhor Presidente paralisou a presente Sessão por cinco minutos cumprindo disposições regimentais. Passado os cinco minutos voltando aos trabalhos </w:t>
      </w:r>
      <w:proofErr w:type="gramStart"/>
      <w:r w:rsidRPr="001725C4">
        <w:rPr>
          <w:rFonts w:ascii="Arial Unicode MS" w:eastAsia="Arial Unicode MS" w:hAnsi="Arial Unicode MS" w:cs="Arial Unicode MS"/>
        </w:rPr>
        <w:t>passamos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 a Ordem do Dia com o Projeto de Lei nº 019/2021 do Poder Executivo que Autoriza abertura de credito adicional especial dentro do orçamento vigente e dá outras providencias. Pareceres Favoráveis das Comissões de Constituição Legislação e Redação Final, Finanças e Orçamento e colocado os Pareceres em discussão ninguém se manifestou e em votação os Pareceres foram aprovados por unanimidade e colocado o Projeto em discussão final ninguém se manifestou e em votação o Projeto foi aprovado por unanimidade. Projeto de Lei nº 021/2021 do Poder Executivo que Autoriza abertura de credito adicional especial dentro do orçamento vigente e dá outras providencias. Pareceres Favoráveis das Comissões de Constituição Legislação e Redação Final, Finanças e Orçamento e colocado os Pareceres em discussão ninguém se manifestou e em votação os Pareceres foram aprovados por unanimidade e colocado o Projeto em discussão final ninguém se manifestou e em votação o Projeto foi aprovado por unanimidade. Indicações </w:t>
      </w:r>
      <w:proofErr w:type="spellStart"/>
      <w:r w:rsidRPr="001725C4">
        <w:rPr>
          <w:rFonts w:ascii="Arial Unicode MS" w:eastAsia="Arial Unicode MS" w:hAnsi="Arial Unicode MS" w:cs="Arial Unicode MS"/>
        </w:rPr>
        <w:t>nºs</w:t>
      </w:r>
      <w:proofErr w:type="spellEnd"/>
      <w:r w:rsidRPr="001725C4">
        <w:rPr>
          <w:rFonts w:ascii="Arial Unicode MS" w:eastAsia="Arial Unicode MS" w:hAnsi="Arial Unicode MS" w:cs="Arial Unicode MS"/>
        </w:rPr>
        <w:t xml:space="preserve">. 192, 193, 194, 195, 196, 197, 198, 199, 200, 201, 202, 203, 204, 205 e 206/2021 de autoria dos Vereadores Carlos Antônio Cunha Resende, Sebastião Nunes de Oliveira, Anilton Silva de Moura, Edemundo Aparecido Gonçalves </w:t>
      </w:r>
      <w:proofErr w:type="gramStart"/>
      <w:r w:rsidRPr="001725C4">
        <w:rPr>
          <w:rFonts w:ascii="Arial Unicode MS" w:eastAsia="Arial Unicode MS" w:hAnsi="Arial Unicode MS" w:cs="Arial Unicode MS"/>
        </w:rPr>
        <w:t xml:space="preserve">dos </w:t>
      </w:r>
      <w:r w:rsidRPr="001725C4">
        <w:rPr>
          <w:rFonts w:ascii="Arial Unicode MS" w:eastAsia="Arial Unicode MS" w:hAnsi="Arial Unicode MS" w:cs="Arial Unicode MS"/>
        </w:rPr>
        <w:lastRenderedPageBreak/>
        <w:t>Reses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, Elias Bueno de Souza, Jose Altamiro da Silva, Jubio Carlos Montel de Moraes, Ednaldo Fragas da Silva, Adriano Laurindo da Silva, Eduardo Ribeiro da Silva e Willian Mariano Batista e colocadas em discussão final ninguém se manifestou e em votação as indicações foram aprovadas em bloco por unanimidade. Terminado a Ordem do Dia o senhor Presidente fez uso da palavra, quero deixar aqui registrado a ausência do Vereador Ednaldo Fragas que testou </w:t>
      </w:r>
      <w:proofErr w:type="gramStart"/>
      <w:r w:rsidRPr="001725C4">
        <w:rPr>
          <w:rFonts w:ascii="Arial Unicode MS" w:eastAsia="Arial Unicode MS" w:hAnsi="Arial Unicode MS" w:cs="Arial Unicode MS"/>
        </w:rPr>
        <w:t xml:space="preserve">positivo para o </w:t>
      </w:r>
      <w:proofErr w:type="spellStart"/>
      <w:r w:rsidRPr="001725C4">
        <w:rPr>
          <w:rFonts w:ascii="Arial Unicode MS" w:eastAsia="Arial Unicode MS" w:hAnsi="Arial Unicode MS" w:cs="Arial Unicode MS"/>
        </w:rPr>
        <w:t>covid</w:t>
      </w:r>
      <w:proofErr w:type="spellEnd"/>
      <w:r w:rsidRPr="001725C4">
        <w:rPr>
          <w:rFonts w:ascii="Arial Unicode MS" w:eastAsia="Arial Unicode MS" w:hAnsi="Arial Unicode MS" w:cs="Arial Unicode MS"/>
        </w:rPr>
        <w:t xml:space="preserve"> e por isso esta</w:t>
      </w:r>
      <w:proofErr w:type="gramEnd"/>
      <w:r w:rsidRPr="001725C4">
        <w:rPr>
          <w:rFonts w:ascii="Arial Unicode MS" w:eastAsia="Arial Unicode MS" w:hAnsi="Arial Unicode MS" w:cs="Arial Unicode MS"/>
        </w:rPr>
        <w:t xml:space="preserve"> em isolamento e não pode estar presente na sessão. O Vereador Eduardo Ribeiro fez o teste e deu negativo porem esta com febre e vai passar pelo medico amanhã para ver o que realmente esta acontecendo e por isso também não esteve presente na sessão e não havendo nenhum Vereador inscrito para fazer uso da palavra e não havendo mais nada a tratar o senhor Presidente declarou encerrada a presente Sessão Ordinária do dia três de maio de dois mil e vinte e um, ás dezenove horas e doze minutos. Esta Ata lida e achada correta e conforme vai devidamente assinada.</w:t>
      </w:r>
      <w:bookmarkStart w:id="0" w:name="_GoBack"/>
      <w:bookmarkEnd w:id="0"/>
    </w:p>
    <w:sectPr w:rsidR="003D666E" w:rsidRPr="001725C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E9" w:rsidRDefault="001839E9" w:rsidP="00F674A2">
      <w:pPr>
        <w:spacing w:after="0" w:line="240" w:lineRule="auto"/>
      </w:pPr>
      <w:r>
        <w:separator/>
      </w:r>
    </w:p>
  </w:endnote>
  <w:endnote w:type="continuationSeparator" w:id="0">
    <w:p w:rsidR="001839E9" w:rsidRDefault="001839E9" w:rsidP="00F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A2" w:rsidRDefault="00F674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E9" w:rsidRDefault="001839E9" w:rsidP="00F674A2">
      <w:pPr>
        <w:spacing w:after="0" w:line="240" w:lineRule="auto"/>
      </w:pPr>
      <w:r>
        <w:separator/>
      </w:r>
    </w:p>
  </w:footnote>
  <w:footnote w:type="continuationSeparator" w:id="0">
    <w:p w:rsidR="001839E9" w:rsidRDefault="001839E9" w:rsidP="00F67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A2"/>
    <w:rsid w:val="001725C4"/>
    <w:rsid w:val="001839E9"/>
    <w:rsid w:val="003D666E"/>
    <w:rsid w:val="009535C6"/>
    <w:rsid w:val="00F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74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4A2"/>
  </w:style>
  <w:style w:type="paragraph" w:styleId="Rodap">
    <w:name w:val="footer"/>
    <w:basedOn w:val="Normal"/>
    <w:link w:val="RodapChar"/>
    <w:uiPriority w:val="99"/>
    <w:unhideWhenUsed/>
    <w:rsid w:val="00F6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74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4A2"/>
  </w:style>
  <w:style w:type="paragraph" w:styleId="Rodap">
    <w:name w:val="footer"/>
    <w:basedOn w:val="Normal"/>
    <w:link w:val="RodapChar"/>
    <w:uiPriority w:val="99"/>
    <w:unhideWhenUsed/>
    <w:rsid w:val="00F6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1722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2021-05-04T17:48:00Z</cp:lastPrinted>
  <dcterms:created xsi:type="dcterms:W3CDTF">2021-05-04T17:44:00Z</dcterms:created>
  <dcterms:modified xsi:type="dcterms:W3CDTF">2021-05-05T16:27:00Z</dcterms:modified>
</cp:coreProperties>
</file>