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5D3" w:rsidRPr="00494C82" w:rsidRDefault="004335D3" w:rsidP="004335D3">
      <w:pPr>
        <w:jc w:val="both"/>
        <w:rPr>
          <w:rFonts w:ascii="Arial Unicode MS" w:eastAsia="Arial Unicode MS" w:hAnsi="Arial Unicode MS" w:cs="Arial Unicode MS"/>
          <w:sz w:val="20"/>
          <w:szCs w:val="20"/>
        </w:rPr>
      </w:pPr>
      <w:r w:rsidRPr="00494C82">
        <w:rPr>
          <w:rFonts w:ascii="Arial Unicode MS" w:eastAsia="Arial Unicode MS" w:hAnsi="Arial Unicode MS" w:cs="Arial Unicode MS"/>
          <w:sz w:val="20"/>
          <w:szCs w:val="20"/>
        </w:rPr>
        <w:t xml:space="preserve">Ata da Centésima Quinquagésima Quarta Sessão da Nona Legislatura da Câmara Municipal de Nova Xavantina, Estado de Mato Grosso. Sessão Ordinária realizada aos catorze dias do mês de setembro de dois mil e vinte, ás vinte horas, na Sede da Câmara Municipal, sito a Praça Três Poderes, s/n, Setor Xavantina. Reuniu-se mais uma vez no Plenário Deputado Estadual Jose Frederico Fernandes sob a Presidência do Vereador Paulo Cesar Trindade, que havendo o numero legal com a presença de todos os Vereadores declarou aberta a presente Sessão e o Secretario da Mesa Diretora Vereador Luismar Bernardes da Silva, fez a leitura de um versículo da Bíblia Sagrada e em seguida passou-se a votação da Ata da Sessão anterior e a mesma foi aprovada por unanimidade e dentro do expediente passamos a leitura das correspondências recebidas e expedidas. Oficio nº 773/SMS/2020 da Secretaria Municipal de Saúde ao Presidente da Câmara Municipal em resposta a indicação nº 087/2020 desta Casa de Leis. E ainda dentro do expediente passamos a Leitura do Projeto de Lei nº 052/2020 do Poder Executivo que Altera dispositivos constantes na Lei Municipal nº 1.752/2013 que Dispõe sobre o Regime </w:t>
      </w:r>
      <w:proofErr w:type="gramStart"/>
      <w:r w:rsidRPr="00494C82">
        <w:rPr>
          <w:rFonts w:ascii="Arial Unicode MS" w:eastAsia="Arial Unicode MS" w:hAnsi="Arial Unicode MS" w:cs="Arial Unicode MS"/>
          <w:sz w:val="20"/>
          <w:szCs w:val="20"/>
        </w:rPr>
        <w:t>Jurídico dos Servidores Públicos Civis Municipais, das Autarquias e das Fundações</w:t>
      </w:r>
      <w:proofErr w:type="gramEnd"/>
      <w:r w:rsidRPr="00494C82">
        <w:rPr>
          <w:rFonts w:ascii="Arial Unicode MS" w:eastAsia="Arial Unicode MS" w:hAnsi="Arial Unicode MS" w:cs="Arial Unicode MS"/>
          <w:sz w:val="20"/>
          <w:szCs w:val="20"/>
        </w:rPr>
        <w:t xml:space="preserve"> Publica do Município de Nova Xavantina-MT. Projeto encaminhado as Comissões de Constituição Legislação e Redação Final, Finanças e Orçamento. Leitura do Projeto de Lei nº 045/2020 do Poder Executivo que Autoria o Poder Executivo Municipal a alienar, com fulcro na legislação Federal das licitações e contratos vigente os bens moveis de propriedade do Município. Projeto encaminhado as Comissões de Constituição Legislação e Redação Final, Finanças e Orçamento. Leitura do Requerimento nº 025/2020 de autoria do Vereador Eduardo Ribeiro da Silva, encaminhado expediente ao Prefeito Municipal com copia a Secretaria Municipal de Saúde, requerendo informações sobre a vigilância do CCIH (Comitê de Controle de Infecção Hospitalar) no Hospital Municipal Dr. Daercio Oliveira de Moraes. Leitura do Requerimento nº 026/2020 de autoria do Vereador Eduardo Ribeiro da Silva, encaminhado expediente ao Prefeito Municipal com copia a Secretaria Municipal de Saúde, solicitando informações sobre o cronograma de ações que a Administração vem realizando referente à prevenção do suicídio na Campanha Setembro Amarelo e demonstre indicadores e índices de casos notificados neste ano vigente no Município. Leitura da Indicação nº 101/2020 de autoria do Plenário da Câmara Municipal (Rosemeire Aparecida Pazeto), encaminhado expediente ao Prefeito Municipal com copia a Secretaria Municipal de Infraestrutura, no sentido de fazer a contenção ou muro de arrimo nas laterais da descida da Ponte sobre o Rio das mortes e disponibilizando aos artistas da cidade e região para expor seus trabalhos de pintura e artes. Leitura da Indicação nº 102/2020 de autoria do Plenário da Câmara Municipal (Savio Luís Farias Rodrigues), encaminhado expediente ao Prefeito Municipal no sentido de divulgar nosso Município fazendo na Praia do Sol um monumento com o nome da cidade para que os visitantes possam tirar foto e aparecer o nome da nossa linda cidade com a paisagem do rio ao </w:t>
      </w:r>
      <w:r w:rsidRPr="00494C82">
        <w:rPr>
          <w:rFonts w:ascii="Arial Unicode MS" w:eastAsia="Arial Unicode MS" w:hAnsi="Arial Unicode MS" w:cs="Arial Unicode MS"/>
          <w:sz w:val="20"/>
          <w:szCs w:val="20"/>
        </w:rPr>
        <w:lastRenderedPageBreak/>
        <w:t xml:space="preserve">fundo. Leitura da Indicação nº 103/2020 de autoria do Plenário da Câmara Municipal (Paulo Cesar Trindade) encaminhado expediente a Empresa Energisa com copia ao Prefeito Municipal, mostrando a necessidade de providenciar a ampliação de rede de energia elétrica na Avenida Palestina no trecho que fica entre a rede já existente e a Rua H no loteamento Conagro, Setor Nova Brasília. Leitura da Indicação nº 104/2020 de autoria do Plenário da Câmara Municipal (Elias Bueno de Souza), encaminhado expediente aos Senadores Carlos Favaro e Jaime Verissimo de Campos no sentido de viabilizar recursos através de Emenda Parlamentar para construir um Porto de embarque e desembarque de barcos no Setor Xavantina. Leitura da Indicação nº 105/2020 de autoria do Plenário da Câmara Municipal (Eduardo Ribeiro da Silva), encaminhado expediente ao Prefeito Municipal com copia a Secretaria Municipal de </w:t>
      </w:r>
      <w:bookmarkStart w:id="0" w:name="_GoBack"/>
      <w:bookmarkEnd w:id="0"/>
      <w:r w:rsidRPr="00494C82">
        <w:rPr>
          <w:rFonts w:ascii="Arial Unicode MS" w:eastAsia="Arial Unicode MS" w:hAnsi="Arial Unicode MS" w:cs="Arial Unicode MS"/>
          <w:sz w:val="20"/>
          <w:szCs w:val="20"/>
        </w:rPr>
        <w:t xml:space="preserve">Infraestrutura no sentido de viabilizar a construção de uma rampa de acesso para cadeirantes as margens do Rio das Mortes nas Praias do Sol e da Lua em Nova Xavantina. Terminado o expediente o senhor Presidente paralisou a presente por dez minutos cumprindo disposições regimentais. Passado os dez minutos voltando aos trabalhos </w:t>
      </w:r>
      <w:proofErr w:type="gramStart"/>
      <w:r w:rsidRPr="00494C82">
        <w:rPr>
          <w:rFonts w:ascii="Arial Unicode MS" w:eastAsia="Arial Unicode MS" w:hAnsi="Arial Unicode MS" w:cs="Arial Unicode MS"/>
          <w:sz w:val="20"/>
          <w:szCs w:val="20"/>
        </w:rPr>
        <w:t>passamos</w:t>
      </w:r>
      <w:proofErr w:type="gramEnd"/>
      <w:r w:rsidRPr="00494C82">
        <w:rPr>
          <w:rFonts w:ascii="Arial Unicode MS" w:eastAsia="Arial Unicode MS" w:hAnsi="Arial Unicode MS" w:cs="Arial Unicode MS"/>
          <w:sz w:val="20"/>
          <w:szCs w:val="20"/>
        </w:rPr>
        <w:t xml:space="preserve"> a Ordem do Dia com o Projeto de Lei nº 043/2020 do Poder Executivo que Altera dispositivos constantes na Lei Municipal nº 2.118/2018 que Autoriza o Chefe do Poder Executivo Municipal criar categorias funcionais e realizar Processo Seletivo Simplificado e dá outras providencias. Pareceres Favoráveis das Comissões de Constituição Legislação e Redação Final, Finanças e Orçamento e colocado os Pareceres em discussão, ninguém se manifestou e em votação os Pareceres foram </w:t>
      </w:r>
      <w:proofErr w:type="gramStart"/>
      <w:r w:rsidRPr="00494C82">
        <w:rPr>
          <w:rFonts w:ascii="Arial Unicode MS" w:eastAsia="Arial Unicode MS" w:hAnsi="Arial Unicode MS" w:cs="Arial Unicode MS"/>
          <w:sz w:val="20"/>
          <w:szCs w:val="20"/>
        </w:rPr>
        <w:t>aprovados por unanimidade e colocado</w:t>
      </w:r>
      <w:proofErr w:type="gramEnd"/>
      <w:r w:rsidRPr="00494C82">
        <w:rPr>
          <w:rFonts w:ascii="Arial Unicode MS" w:eastAsia="Arial Unicode MS" w:hAnsi="Arial Unicode MS" w:cs="Arial Unicode MS"/>
          <w:sz w:val="20"/>
          <w:szCs w:val="20"/>
        </w:rPr>
        <w:t xml:space="preserve"> o Projeto em discussão final, ninguém se manifestou e em votação o Projeto foi aprovado por unanimidade. Requerimentos </w:t>
      </w:r>
      <w:proofErr w:type="spellStart"/>
      <w:r w:rsidRPr="00494C82">
        <w:rPr>
          <w:rFonts w:ascii="Arial Unicode MS" w:eastAsia="Arial Unicode MS" w:hAnsi="Arial Unicode MS" w:cs="Arial Unicode MS"/>
          <w:sz w:val="20"/>
          <w:szCs w:val="20"/>
        </w:rPr>
        <w:t>nºs</w:t>
      </w:r>
      <w:proofErr w:type="spellEnd"/>
      <w:r w:rsidRPr="00494C82">
        <w:rPr>
          <w:rFonts w:ascii="Arial Unicode MS" w:eastAsia="Arial Unicode MS" w:hAnsi="Arial Unicode MS" w:cs="Arial Unicode MS"/>
          <w:sz w:val="20"/>
          <w:szCs w:val="20"/>
        </w:rPr>
        <w:t xml:space="preserve">. 025 e 026/2020 de autoria do Vereador Eduardo Ribeiro da Silva. Indicações </w:t>
      </w:r>
      <w:proofErr w:type="spellStart"/>
      <w:r w:rsidRPr="00494C82">
        <w:rPr>
          <w:rFonts w:ascii="Arial Unicode MS" w:eastAsia="Arial Unicode MS" w:hAnsi="Arial Unicode MS" w:cs="Arial Unicode MS"/>
          <w:sz w:val="20"/>
          <w:szCs w:val="20"/>
        </w:rPr>
        <w:t>nºs</w:t>
      </w:r>
      <w:proofErr w:type="spellEnd"/>
      <w:r w:rsidRPr="00494C82">
        <w:rPr>
          <w:rFonts w:ascii="Arial Unicode MS" w:eastAsia="Arial Unicode MS" w:hAnsi="Arial Unicode MS" w:cs="Arial Unicode MS"/>
          <w:sz w:val="20"/>
          <w:szCs w:val="20"/>
        </w:rPr>
        <w:t xml:space="preserve">. 101, 102, 103, 104 e 105/2020 de autoria do Plenário da Câmara Municipal e colocados os requerimentos e as indicações em discussão final, ninguém se manifestou e em votação foram aprovados por unanimidade. Terminado a Ordem do Dia e não havendo nenhum Vereador inscrito para fazer uso da palavra o senhor Presidente Paulo Cesar Trindade, parabenizou os Vereadores Pedro Luís Breitenbach e Rosemeire Aparecida Pazeto pelo seu aniversario desejando saúde e prosperidade aos dois. Agradeceu a Deus por estar conduzindo essa Sessão juntamente com todos os Vereadores e funcionários desta Casa de Leis e boa noite e boa semana a todos. E não havendo mais nada a tratar declaro encerrada a presente Sessão Ordinária do dia catorze de setembro de dois mil e vinte, ás vinte horas e trinta e oito minutos. Esta Ata lida e achada correta e conforme vai devidamente assinada. </w:t>
      </w:r>
    </w:p>
    <w:p w:rsidR="004335D3" w:rsidRPr="00494C82" w:rsidRDefault="004335D3" w:rsidP="004335D3">
      <w:pPr>
        <w:jc w:val="both"/>
        <w:rPr>
          <w:rFonts w:ascii="Arial Unicode MS" w:eastAsia="Arial Unicode MS" w:hAnsi="Arial Unicode MS" w:cs="Arial Unicode MS"/>
          <w:sz w:val="20"/>
          <w:szCs w:val="20"/>
        </w:rPr>
      </w:pPr>
    </w:p>
    <w:p w:rsidR="004335D3" w:rsidRPr="00494C82" w:rsidRDefault="004335D3" w:rsidP="004335D3">
      <w:pPr>
        <w:jc w:val="both"/>
        <w:rPr>
          <w:rFonts w:ascii="Arial Unicode MS" w:eastAsia="Arial Unicode MS" w:hAnsi="Arial Unicode MS" w:cs="Arial Unicode MS"/>
          <w:sz w:val="20"/>
          <w:szCs w:val="20"/>
        </w:rPr>
      </w:pPr>
    </w:p>
    <w:p w:rsidR="00CF54C6" w:rsidRPr="00494C82" w:rsidRDefault="00CF54C6">
      <w:pPr>
        <w:rPr>
          <w:sz w:val="20"/>
          <w:szCs w:val="20"/>
        </w:rPr>
      </w:pPr>
    </w:p>
    <w:sectPr w:rsidR="00CF54C6" w:rsidRPr="00494C82" w:rsidSect="00B91233">
      <w:headerReference w:type="default" r:id="rId7"/>
      <w:footerReference w:type="default" r:id="rId8"/>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3FC" w:rsidRDefault="003A73FC">
      <w:r>
        <w:separator/>
      </w:r>
    </w:p>
  </w:endnote>
  <w:endnote w:type="continuationSeparator" w:id="0">
    <w:p w:rsidR="003A73FC" w:rsidRDefault="003A7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270" w:rsidRDefault="003A73F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3FC" w:rsidRDefault="003A73FC">
      <w:r>
        <w:separator/>
      </w:r>
    </w:p>
  </w:footnote>
  <w:footnote w:type="continuationSeparator" w:id="0">
    <w:p w:rsidR="003A73FC" w:rsidRDefault="003A73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270" w:rsidRDefault="003A73FC">
    <w:pPr>
      <w:pStyle w:val="Cabealho"/>
    </w:pPr>
  </w:p>
  <w:p w:rsidR="00E05270" w:rsidRDefault="003A73FC">
    <w:pPr>
      <w:pStyle w:val="Cabealho"/>
    </w:pPr>
  </w:p>
  <w:p w:rsidR="00E05270" w:rsidRDefault="003A73FC">
    <w:pPr>
      <w:pStyle w:val="Cabealho"/>
    </w:pPr>
  </w:p>
  <w:p w:rsidR="00E05270" w:rsidRDefault="003A73FC">
    <w:pPr>
      <w:pStyle w:val="Cabealho"/>
    </w:pPr>
  </w:p>
  <w:p w:rsidR="00E05270" w:rsidRDefault="003A73FC">
    <w:pPr>
      <w:pStyle w:val="Cabealho"/>
    </w:pPr>
  </w:p>
  <w:p w:rsidR="00E05270" w:rsidRDefault="003A73FC">
    <w:pPr>
      <w:pStyle w:val="Cabealho"/>
    </w:pPr>
  </w:p>
  <w:p w:rsidR="00E05270" w:rsidRDefault="003A73F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5D3"/>
    <w:rsid w:val="003A73FC"/>
    <w:rsid w:val="004335D3"/>
    <w:rsid w:val="00494C82"/>
    <w:rsid w:val="00784117"/>
    <w:rsid w:val="00CF54C6"/>
    <w:rsid w:val="00FE40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5D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4335D3"/>
    <w:pPr>
      <w:tabs>
        <w:tab w:val="center" w:pos="4252"/>
        <w:tab w:val="right" w:pos="8504"/>
      </w:tabs>
    </w:pPr>
  </w:style>
  <w:style w:type="character" w:customStyle="1" w:styleId="CabealhoChar">
    <w:name w:val="Cabeçalho Char"/>
    <w:basedOn w:val="Fontepargpadro"/>
    <w:link w:val="Cabealho"/>
    <w:rsid w:val="004335D3"/>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4335D3"/>
    <w:pPr>
      <w:tabs>
        <w:tab w:val="center" w:pos="4252"/>
        <w:tab w:val="right" w:pos="8504"/>
      </w:tabs>
    </w:pPr>
  </w:style>
  <w:style w:type="character" w:customStyle="1" w:styleId="RodapChar">
    <w:name w:val="Rodapé Char"/>
    <w:basedOn w:val="Fontepargpadro"/>
    <w:link w:val="Rodap"/>
    <w:uiPriority w:val="99"/>
    <w:rsid w:val="004335D3"/>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5D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4335D3"/>
    <w:pPr>
      <w:tabs>
        <w:tab w:val="center" w:pos="4252"/>
        <w:tab w:val="right" w:pos="8504"/>
      </w:tabs>
    </w:pPr>
  </w:style>
  <w:style w:type="character" w:customStyle="1" w:styleId="CabealhoChar">
    <w:name w:val="Cabeçalho Char"/>
    <w:basedOn w:val="Fontepargpadro"/>
    <w:link w:val="Cabealho"/>
    <w:rsid w:val="004335D3"/>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4335D3"/>
    <w:pPr>
      <w:tabs>
        <w:tab w:val="center" w:pos="4252"/>
        <w:tab w:val="right" w:pos="8504"/>
      </w:tabs>
    </w:pPr>
  </w:style>
  <w:style w:type="character" w:customStyle="1" w:styleId="RodapChar">
    <w:name w:val="Rodapé Char"/>
    <w:basedOn w:val="Fontepargpadro"/>
    <w:link w:val="Rodap"/>
    <w:uiPriority w:val="99"/>
    <w:rsid w:val="004335D3"/>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939</Words>
  <Characters>5075</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cp:lastPrinted>2020-09-15T17:53:00Z</cp:lastPrinted>
  <dcterms:created xsi:type="dcterms:W3CDTF">2020-09-15T17:41:00Z</dcterms:created>
  <dcterms:modified xsi:type="dcterms:W3CDTF">2020-09-15T19:38:00Z</dcterms:modified>
</cp:coreProperties>
</file>