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737" w:rsidRPr="004935D0" w:rsidRDefault="00705737" w:rsidP="00EC5927">
      <w:pPr>
        <w:ind w:right="-285"/>
        <w:jc w:val="both"/>
        <w:rPr>
          <w:rFonts w:ascii="Arial Unicode MS" w:eastAsia="Arial Unicode MS" w:hAnsi="Arial Unicode MS" w:cs="Arial Unicode MS"/>
          <w:sz w:val="22"/>
          <w:szCs w:val="22"/>
        </w:rPr>
      </w:pPr>
      <w:r w:rsidRPr="004935D0">
        <w:rPr>
          <w:rFonts w:ascii="Arial Unicode MS" w:eastAsia="Arial Unicode MS" w:hAnsi="Arial Unicode MS" w:cs="Arial Unicode MS"/>
          <w:sz w:val="22"/>
          <w:szCs w:val="22"/>
        </w:rPr>
        <w:t xml:space="preserve">Ata da Centésima Quinquagésima Segunda Sessão da Nona Legislatura da Câmara Municipal de Nova Xavantina, Estado de Mato Grosso. Sessão Ordinária realizada aos trinta e um dias do mês de agosto de dois mil e vinte, ás vinte horas, na Sede da Câmara Municipal, sito a Praça Três Poderes, s/n, Setor Xavantina. Reuniu-se mais uma vez no Plenário Deputado Estadual Jose Frederico Fernandes sob a Presidência do Vereador </w:t>
      </w:r>
      <w:bookmarkStart w:id="0" w:name="_GoBack"/>
      <w:bookmarkEnd w:id="0"/>
      <w:r w:rsidRPr="004935D0">
        <w:rPr>
          <w:rFonts w:ascii="Arial Unicode MS" w:eastAsia="Arial Unicode MS" w:hAnsi="Arial Unicode MS" w:cs="Arial Unicode MS"/>
          <w:sz w:val="22"/>
          <w:szCs w:val="22"/>
        </w:rPr>
        <w:t>Paulo Cesar Trindade, que havendo o numero legal com a presença de nove Vereadores e ausência do Vereador Eduardo Ribeiro da Silva que esta de atestado médico e o Vereador Pedro Luís Breitenbach, que não esta se sentindo muito bem e não achou conveniente estar presente, por isso esta participando da Sessão por vídeo conferencia e declarou aberta a presente Sessão e o Secretario da Mesa Diretora Vereador Luismar Bernardes da Silva, fez a leitura de um versículo da Bíblia Sagrada e em seguida passou-se a votação da Ata da Sessão anterior e a mesma foi aprovada por unanimidade e dentro do expediente passamos a leitura das correspondências recebidas e expedidas. Oficio nº 295/GAB/20 do Prefeito Municipal ao Presidente da Câmara Municipal com a finalidade de procedermos algumas adequações, solicitamos os préstimos no sentido de retirar de pauta e devolver ao Executivo Municipal o Projeto de Lei nº 49/2020. Oficio Especial dos Partidos PSB – Partido Socialista Brasileiro, PSD – Partido Social Brasileiro, PV – Partido Verde e PODEMOS solicitando nos termos do artigo 8º, § 2º da Lei Federal nº 9.504/97 e Artigo 6º, § 1º da Resolução nº 23.609/2019 do TSE, a utilização do Plenário da Câmara Municipal de Vereadores de Nova Xavantina para realizarmos a Convenção dos Partidos acima citado. Decreto nº 79/2020 da Câmara Municipal que Dispõe sobre a disponibilização da Câmara Municipal de Nova Xavantina para realização das Convenções Partidárias aos partidos interessados, nos termos dos artigos 6º, § 1º</w:t>
      </w:r>
      <w:proofErr w:type="gramStart"/>
      <w:r w:rsidRPr="004935D0">
        <w:rPr>
          <w:rFonts w:ascii="Arial Unicode MS" w:eastAsia="Arial Unicode MS" w:hAnsi="Arial Unicode MS" w:cs="Arial Unicode MS"/>
          <w:sz w:val="22"/>
          <w:szCs w:val="22"/>
        </w:rPr>
        <w:t xml:space="preserve">  </w:t>
      </w:r>
      <w:proofErr w:type="gramEnd"/>
      <w:r w:rsidRPr="004935D0">
        <w:rPr>
          <w:rFonts w:ascii="Arial Unicode MS" w:eastAsia="Arial Unicode MS" w:hAnsi="Arial Unicode MS" w:cs="Arial Unicode MS"/>
          <w:sz w:val="22"/>
          <w:szCs w:val="22"/>
        </w:rPr>
        <w:t>da Resolução 23.609/2019 do TSE, c/c 8º, § 2º, c/c a exceção da parte final do artigo 73, I, da Lei 9.504/97 e dá outras providencias. Carta nº 0622000573-2020DCMD-ENERGISA da Energisa ao Presidente da Câmara Municipal em resposta a indicação nº 050/2020 desta Casa de Leis. Em seguida o senhor Presidente Paulo Cesar Trindade informou, em tempo ainda quero justificar a ausência do Vereador Eduardo que esta de atestado e do Vereador Pedro que entrou em contato comigo e ele esta acompanhando a Sessão por vídeo conferencia. E ainda dentro do expediente passamos a Leitura do Projeto de Lei nº 043/2020 do Poder Executivo que Altera dispositivos constantes na Lei Municipal nº 2.118/2018 que Autoriza o Chefe do Poder Executivo Municipal criar categorias funcionais e realizar Processo Seletivo Simplificado e dá outras providencias.</w:t>
      </w:r>
      <w:r w:rsidR="00EC5927" w:rsidRPr="004935D0">
        <w:rPr>
          <w:rFonts w:ascii="Arial Unicode MS" w:eastAsia="Arial Unicode MS" w:hAnsi="Arial Unicode MS" w:cs="Arial Unicode MS"/>
          <w:sz w:val="22"/>
          <w:szCs w:val="22"/>
        </w:rPr>
        <w:t xml:space="preserve"> Projeto encaminhado as Comissões de Constituição Legislação e Redação Final, Finanças e Orçamento. </w:t>
      </w:r>
      <w:r w:rsidRPr="004935D0">
        <w:rPr>
          <w:rFonts w:ascii="Arial Unicode MS" w:eastAsia="Arial Unicode MS" w:hAnsi="Arial Unicode MS" w:cs="Arial Unicode MS"/>
          <w:sz w:val="22"/>
          <w:szCs w:val="22"/>
        </w:rPr>
        <w:t xml:space="preserve"> Leitura do Requerimento nº 023/2020 de autoria do Vereador Elias Bueno de Souza, encaminhado expediente ao Prefeito Municipal requerendo copia de todos os contratos de alugueis de imóveis alugados pelo Município e informando qual a finalidade </w:t>
      </w:r>
      <w:r w:rsidRPr="004935D0">
        <w:rPr>
          <w:rFonts w:ascii="Arial Unicode MS" w:eastAsia="Arial Unicode MS" w:hAnsi="Arial Unicode MS" w:cs="Arial Unicode MS"/>
          <w:sz w:val="22"/>
          <w:szCs w:val="22"/>
        </w:rPr>
        <w:lastRenderedPageBreak/>
        <w:t xml:space="preserve">que se dá tal aluguel. Leitura da Indicação nº 089/2020 de autoria do Plenário da Câmara Municipal (Savio Luís Farias Rodrigues, Paulo Cesar Trindade e Eduardo Ribeiro da Silva), encaminhado expediente ao Prefeito Municipal com copia a Secretaria Municipal de Saúde e Procuradoria do Município, solicitando a possibilidade de contemplar todos os Servidores da Saúde com uma gratificação no período da pandemia. Leitura da Indicação nº 090/2020 de autoria do Plenário da Câmara Municipal (Savio Luís Farias Rodrigues e Eduardo Ribeiro da Silva), encaminhado expediente ao Prefeito Municipal com copia ao Auditor Publico </w:t>
      </w:r>
      <w:proofErr w:type="gramStart"/>
      <w:r w:rsidRPr="004935D0">
        <w:rPr>
          <w:rFonts w:ascii="Arial Unicode MS" w:eastAsia="Arial Unicode MS" w:hAnsi="Arial Unicode MS" w:cs="Arial Unicode MS"/>
          <w:sz w:val="22"/>
          <w:szCs w:val="22"/>
        </w:rPr>
        <w:t>Municipal, solicitando a criação do Plano de Cargos e Carreiras dos Servidores Públicos Municipais</w:t>
      </w:r>
      <w:proofErr w:type="gramEnd"/>
      <w:r w:rsidRPr="004935D0">
        <w:rPr>
          <w:rFonts w:ascii="Arial Unicode MS" w:eastAsia="Arial Unicode MS" w:hAnsi="Arial Unicode MS" w:cs="Arial Unicode MS"/>
          <w:sz w:val="22"/>
          <w:szCs w:val="22"/>
        </w:rPr>
        <w:t xml:space="preserve">. Leitura da Indicação nº 091/2020 de autoria do Plenário da Câmara Municipal (Luismar Bernardes da Silva), encaminhado expediente ao Prefeito Municipal com copia a Secretaria Municipal de Infraestrutura no sentido de colocar lâmpadas de led na iluminação publica da Avenida 12 de Novembro no Bairro Montes Claro, Setor Nova Brasília. Leitura da Indicação nº 092/2020 de autoria do Plenário da Câmara Municipal (Rosemeire Aparecida Pazeto), encaminhado expediente ao Prefeito Municipal com copia a Secretaria Municipal de Saúde, no sentido de fazer aquisição dos aparelhos Bilitron para tratamento de icterícia, Blender para mistura de gases e ar comprimido para reanimação neonatal e Oxímetro neonatal. Aparelhos estes que irão ajudar a salvar vidas de recém-nascidos no Hospital Municipal de Nova Xavantina. Leitura da Indicação nº 093/2020 de autoria do Plenário da Câmara Municipal (Elias Bueno de Souza) encaminhado expediente ao Gerente do Banco do Brasil de Nova Xavantina com copia ao Superintendente Regional do Banco do Brasil em Mato Grosso, no sentido de colocar uma tenda em frente a Agencia de Nova Xavantina para acomodar as pessoas que ficam expostas ao sol a espera de atendimento ate que volte ao normal o atendimento no interior da agencia. Terminado o expediente o senhor Presidente paralisou a presente Sessão por dez minutos cumprindo disposições regimentais. Passado os dez minutos voltando aos trabalhos </w:t>
      </w:r>
      <w:proofErr w:type="gramStart"/>
      <w:r w:rsidRPr="004935D0">
        <w:rPr>
          <w:rFonts w:ascii="Arial Unicode MS" w:eastAsia="Arial Unicode MS" w:hAnsi="Arial Unicode MS" w:cs="Arial Unicode MS"/>
          <w:sz w:val="22"/>
          <w:szCs w:val="22"/>
        </w:rPr>
        <w:t>passamos</w:t>
      </w:r>
      <w:proofErr w:type="gramEnd"/>
      <w:r w:rsidRPr="004935D0">
        <w:rPr>
          <w:rFonts w:ascii="Arial Unicode MS" w:eastAsia="Arial Unicode MS" w:hAnsi="Arial Unicode MS" w:cs="Arial Unicode MS"/>
          <w:sz w:val="22"/>
          <w:szCs w:val="22"/>
        </w:rPr>
        <w:t xml:space="preserve"> a Ordem do Dia com o Projeto de Lei nº 007/2020 do Poder Legislativo que Dispõe sobre autorização a Câmara Municipal de Nova Xavantina para associar-se a UCMMAT – União das Câmaras Municipais de Mato Grosso e dá outras providencias. Parecer Favorável da Comissão de Constituição Legislação e Redação Final e colocado o Parecer em discussão, ninguém sem manifestou e em votação o Parecer foi aprovado por unanimidade e colocado o Projeto em discussão final, ninguém se manifestou e em votação o Projeto foi aprovado por unanimidade.</w:t>
      </w:r>
      <w:r w:rsidR="007E4B6E" w:rsidRPr="004935D0">
        <w:rPr>
          <w:rFonts w:ascii="Arial Unicode MS" w:eastAsia="Arial Unicode MS" w:hAnsi="Arial Unicode MS" w:cs="Arial Unicode MS"/>
          <w:sz w:val="22"/>
          <w:szCs w:val="22"/>
        </w:rPr>
        <w:t xml:space="preserve"> Projeto de Lei nº 08/2020 de autoria do Vereador Elias Bueno de Souza, em seguida o autor pediu para retirar o Projeto.</w:t>
      </w:r>
      <w:r w:rsidRPr="004935D0">
        <w:rPr>
          <w:rFonts w:ascii="Arial Unicode MS" w:eastAsia="Arial Unicode MS" w:hAnsi="Arial Unicode MS" w:cs="Arial Unicode MS"/>
          <w:sz w:val="22"/>
          <w:szCs w:val="22"/>
        </w:rPr>
        <w:t xml:space="preserve"> Projeto de Lei nº 047/2020 do Poder Executivo que Altera dispositivos constantes na Lei Municipal nº 1.752/2013 que Dispõe sobre o Regime Jurídico dos Servidores Públicos Civil Municipais, das Autarquias e das Fundações Publicas do Município de Nova Xavantina-MT. Pareceres Favoráveis das Comissões de Constituição Legislação e </w:t>
      </w:r>
      <w:r w:rsidRPr="004935D0">
        <w:rPr>
          <w:rFonts w:ascii="Arial Unicode MS" w:eastAsia="Arial Unicode MS" w:hAnsi="Arial Unicode MS" w:cs="Arial Unicode MS"/>
          <w:sz w:val="22"/>
          <w:szCs w:val="22"/>
        </w:rPr>
        <w:lastRenderedPageBreak/>
        <w:t xml:space="preserve">Redação Final, Finanças e Orçamento e colocado os Pareceres em discussão, ninguém se manifestou e em votação os Pareceres foram </w:t>
      </w:r>
      <w:proofErr w:type="gramStart"/>
      <w:r w:rsidRPr="004935D0">
        <w:rPr>
          <w:rFonts w:ascii="Arial Unicode MS" w:eastAsia="Arial Unicode MS" w:hAnsi="Arial Unicode MS" w:cs="Arial Unicode MS"/>
          <w:sz w:val="22"/>
          <w:szCs w:val="22"/>
        </w:rPr>
        <w:t>aprovados por unanimidade e colocado</w:t>
      </w:r>
      <w:proofErr w:type="gramEnd"/>
      <w:r w:rsidRPr="004935D0">
        <w:rPr>
          <w:rFonts w:ascii="Arial Unicode MS" w:eastAsia="Arial Unicode MS" w:hAnsi="Arial Unicode MS" w:cs="Arial Unicode MS"/>
          <w:sz w:val="22"/>
          <w:szCs w:val="22"/>
        </w:rPr>
        <w:t xml:space="preserve"> o Projeto em discussão final, ninguém se manifestou e em votação o Projeto foi aprovado por unanimidade. Projeto de Lei nº 048/2020 do Poder Executivo que Altera dispositivos constantes na Lei Municipal nº 1.189/2006 que Reestrutura o RPPS – Regime Próprio de Previdência Social de Nova Xavantina-MT e dá outras providencias. Pareceres Favoráveis das Comissões de Constituição Legislação e Redação Final, Finanças e Orçamento e colocado os Pareceres em discussão, ninguém se manifestou e em votação os Pareceres foram </w:t>
      </w:r>
      <w:proofErr w:type="gramStart"/>
      <w:r w:rsidRPr="004935D0">
        <w:rPr>
          <w:rFonts w:ascii="Arial Unicode MS" w:eastAsia="Arial Unicode MS" w:hAnsi="Arial Unicode MS" w:cs="Arial Unicode MS"/>
          <w:sz w:val="22"/>
          <w:szCs w:val="22"/>
        </w:rPr>
        <w:t>aprovados por unanimidade e colocado</w:t>
      </w:r>
      <w:proofErr w:type="gramEnd"/>
      <w:r w:rsidRPr="004935D0">
        <w:rPr>
          <w:rFonts w:ascii="Arial Unicode MS" w:eastAsia="Arial Unicode MS" w:hAnsi="Arial Unicode MS" w:cs="Arial Unicode MS"/>
          <w:sz w:val="22"/>
          <w:szCs w:val="22"/>
        </w:rPr>
        <w:t xml:space="preserve"> o Projeto em discussão final, ninguém se manifestou e em votação o Projeto foi aprovado por oito votos Sim e um voto Não. </w:t>
      </w:r>
      <w:r w:rsidR="007E4B6E" w:rsidRPr="004935D0">
        <w:rPr>
          <w:rFonts w:ascii="Arial Unicode MS" w:eastAsia="Arial Unicode MS" w:hAnsi="Arial Unicode MS" w:cs="Arial Unicode MS"/>
          <w:sz w:val="22"/>
          <w:szCs w:val="22"/>
        </w:rPr>
        <w:t xml:space="preserve">Projeto de Lei nº 049/2020, retirado de pauta pelo autor conforme oficio nº 295/GAB/20. </w:t>
      </w:r>
      <w:r w:rsidRPr="004935D0">
        <w:rPr>
          <w:rFonts w:ascii="Arial Unicode MS" w:eastAsia="Arial Unicode MS" w:hAnsi="Arial Unicode MS" w:cs="Arial Unicode MS"/>
          <w:sz w:val="22"/>
          <w:szCs w:val="22"/>
        </w:rPr>
        <w:t xml:space="preserve"> Requerimento nº 023/2020 de autoria do Vereador Elias Bueno de Souza. Indicações </w:t>
      </w:r>
      <w:proofErr w:type="spellStart"/>
      <w:r w:rsidRPr="004935D0">
        <w:rPr>
          <w:rFonts w:ascii="Arial Unicode MS" w:eastAsia="Arial Unicode MS" w:hAnsi="Arial Unicode MS" w:cs="Arial Unicode MS"/>
          <w:sz w:val="22"/>
          <w:szCs w:val="22"/>
        </w:rPr>
        <w:t>nºs</w:t>
      </w:r>
      <w:proofErr w:type="spellEnd"/>
      <w:r w:rsidRPr="004935D0">
        <w:rPr>
          <w:rFonts w:ascii="Arial Unicode MS" w:eastAsia="Arial Unicode MS" w:hAnsi="Arial Unicode MS" w:cs="Arial Unicode MS"/>
          <w:sz w:val="22"/>
          <w:szCs w:val="22"/>
        </w:rPr>
        <w:t>. 089, 090, 091, 092 e 093/2020 de autoria do Plenário da Câmara Municipal e colocadas em discussão final, ninguém se manifestou e em votação o requerimento e as indicações foram aprovadas por unanimidade.  Terminado a Ordem do Dia e não havendo nenhum Vereador inscrito para fazer uso da palavra o senhor Presidente agradeceu todos os Vereadores e desejo uma boa semana, uma boa noite a todos, agradecendo a Deus também</w:t>
      </w:r>
      <w:r w:rsidR="00C66B71" w:rsidRPr="004935D0">
        <w:rPr>
          <w:rFonts w:ascii="Arial Unicode MS" w:eastAsia="Arial Unicode MS" w:hAnsi="Arial Unicode MS" w:cs="Arial Unicode MS"/>
          <w:sz w:val="22"/>
          <w:szCs w:val="22"/>
        </w:rPr>
        <w:t>,</w:t>
      </w:r>
      <w:r w:rsidRPr="004935D0">
        <w:rPr>
          <w:rFonts w:ascii="Arial Unicode MS" w:eastAsia="Arial Unicode MS" w:hAnsi="Arial Unicode MS" w:cs="Arial Unicode MS"/>
          <w:sz w:val="22"/>
          <w:szCs w:val="22"/>
        </w:rPr>
        <w:t xml:space="preserve"> pedir muita saúde e que todos possam fazer um bom trabalho nessa semana que se inicia uma boa noite a todos. E não havendo mais nada a tratar o senhor Presidente declarou encerrada a presente Sessão Ordinária do dia trinta e um de agosto de dois mil e vinte, ás vinte horas e quarenta e cinco minutos. Esta Ata lida e achada correta e conforme vai devidamente assinada.</w:t>
      </w:r>
    </w:p>
    <w:p w:rsidR="00CA1197" w:rsidRPr="004935D0" w:rsidRDefault="00CA1197" w:rsidP="00705737">
      <w:pPr>
        <w:jc w:val="both"/>
        <w:rPr>
          <w:rFonts w:ascii="Arial Unicode MS" w:eastAsia="Arial Unicode MS" w:hAnsi="Arial Unicode MS" w:cs="Arial Unicode MS"/>
          <w:sz w:val="22"/>
          <w:szCs w:val="22"/>
        </w:rPr>
      </w:pPr>
    </w:p>
    <w:sectPr w:rsidR="00CA1197" w:rsidRPr="004935D0" w:rsidSect="007E4B6E">
      <w:footerReference w:type="default" r:id="rId7"/>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E43" w:rsidRDefault="00132E43" w:rsidP="00C66B71">
      <w:r>
        <w:separator/>
      </w:r>
    </w:p>
  </w:endnote>
  <w:endnote w:type="continuationSeparator" w:id="0">
    <w:p w:rsidR="00132E43" w:rsidRDefault="00132E43" w:rsidP="00C6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71" w:rsidRDefault="00C66B7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E43" w:rsidRDefault="00132E43" w:rsidP="00C66B71">
      <w:r>
        <w:separator/>
      </w:r>
    </w:p>
  </w:footnote>
  <w:footnote w:type="continuationSeparator" w:id="0">
    <w:p w:rsidR="00132E43" w:rsidRDefault="00132E43" w:rsidP="00C66B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737"/>
    <w:rsid w:val="00014505"/>
    <w:rsid w:val="00132E43"/>
    <w:rsid w:val="001E5849"/>
    <w:rsid w:val="004935D0"/>
    <w:rsid w:val="00705737"/>
    <w:rsid w:val="007E4B6E"/>
    <w:rsid w:val="009F3B92"/>
    <w:rsid w:val="00A83A5F"/>
    <w:rsid w:val="00C66B71"/>
    <w:rsid w:val="00CA1197"/>
    <w:rsid w:val="00CA5A2D"/>
    <w:rsid w:val="00EC5927"/>
    <w:rsid w:val="00F31435"/>
    <w:rsid w:val="00F37F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73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66B71"/>
    <w:pPr>
      <w:tabs>
        <w:tab w:val="center" w:pos="4252"/>
        <w:tab w:val="right" w:pos="8504"/>
      </w:tabs>
    </w:pPr>
  </w:style>
  <w:style w:type="character" w:customStyle="1" w:styleId="CabealhoChar">
    <w:name w:val="Cabeçalho Char"/>
    <w:basedOn w:val="Fontepargpadro"/>
    <w:link w:val="Cabealho"/>
    <w:uiPriority w:val="99"/>
    <w:rsid w:val="00C66B7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66B71"/>
    <w:pPr>
      <w:tabs>
        <w:tab w:val="center" w:pos="4252"/>
        <w:tab w:val="right" w:pos="8504"/>
      </w:tabs>
    </w:pPr>
  </w:style>
  <w:style w:type="character" w:customStyle="1" w:styleId="RodapChar">
    <w:name w:val="Rodapé Char"/>
    <w:basedOn w:val="Fontepargpadro"/>
    <w:link w:val="Rodap"/>
    <w:uiPriority w:val="99"/>
    <w:rsid w:val="00C66B71"/>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66B71"/>
    <w:rPr>
      <w:rFonts w:ascii="Tahoma" w:hAnsi="Tahoma" w:cs="Tahoma"/>
      <w:sz w:val="16"/>
      <w:szCs w:val="16"/>
    </w:rPr>
  </w:style>
  <w:style w:type="character" w:customStyle="1" w:styleId="TextodebaloChar">
    <w:name w:val="Texto de balão Char"/>
    <w:basedOn w:val="Fontepargpadro"/>
    <w:link w:val="Textodebalo"/>
    <w:uiPriority w:val="99"/>
    <w:semiHidden/>
    <w:rsid w:val="00C66B71"/>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73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66B71"/>
    <w:pPr>
      <w:tabs>
        <w:tab w:val="center" w:pos="4252"/>
        <w:tab w:val="right" w:pos="8504"/>
      </w:tabs>
    </w:pPr>
  </w:style>
  <w:style w:type="character" w:customStyle="1" w:styleId="CabealhoChar">
    <w:name w:val="Cabeçalho Char"/>
    <w:basedOn w:val="Fontepargpadro"/>
    <w:link w:val="Cabealho"/>
    <w:uiPriority w:val="99"/>
    <w:rsid w:val="00C66B7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66B71"/>
    <w:pPr>
      <w:tabs>
        <w:tab w:val="center" w:pos="4252"/>
        <w:tab w:val="right" w:pos="8504"/>
      </w:tabs>
    </w:pPr>
  </w:style>
  <w:style w:type="character" w:customStyle="1" w:styleId="RodapChar">
    <w:name w:val="Rodapé Char"/>
    <w:basedOn w:val="Fontepargpadro"/>
    <w:link w:val="Rodap"/>
    <w:uiPriority w:val="99"/>
    <w:rsid w:val="00C66B71"/>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66B71"/>
    <w:rPr>
      <w:rFonts w:ascii="Tahoma" w:hAnsi="Tahoma" w:cs="Tahoma"/>
      <w:sz w:val="16"/>
      <w:szCs w:val="16"/>
    </w:rPr>
  </w:style>
  <w:style w:type="character" w:customStyle="1" w:styleId="TextodebaloChar">
    <w:name w:val="Texto de balão Char"/>
    <w:basedOn w:val="Fontepargpadro"/>
    <w:link w:val="Textodebalo"/>
    <w:uiPriority w:val="99"/>
    <w:semiHidden/>
    <w:rsid w:val="00C66B71"/>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1257</Words>
  <Characters>6794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13</cp:revision>
  <cp:lastPrinted>2020-09-02T19:35:00Z</cp:lastPrinted>
  <dcterms:created xsi:type="dcterms:W3CDTF">2020-09-01T20:43:00Z</dcterms:created>
  <dcterms:modified xsi:type="dcterms:W3CDTF">2020-09-02T19:38:00Z</dcterms:modified>
</cp:coreProperties>
</file>