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F24CF2">
        <w:t>151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F24CF2">
        <w:t>24</w:t>
      </w:r>
      <w:r w:rsidR="000B5FC9">
        <w:t>/08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F24CF2">
        <w:t>24</w:t>
      </w:r>
      <w:bookmarkStart w:id="0" w:name="_GoBack"/>
      <w:bookmarkEnd w:id="0"/>
      <w:r w:rsidR="00777CBE">
        <w:t xml:space="preserve"> </w:t>
      </w:r>
      <w:r w:rsidR="000B5FC9">
        <w:t>de agosto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572B1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115</cp:revision>
  <dcterms:created xsi:type="dcterms:W3CDTF">2018-06-04T19:25:00Z</dcterms:created>
  <dcterms:modified xsi:type="dcterms:W3CDTF">2020-08-19T17:30:00Z</dcterms:modified>
</cp:coreProperties>
</file>