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01748" w:rsidRDefault="00A25837" w:rsidP="00A25837">
      <w:pPr>
        <w:jc w:val="both"/>
        <w:rPr>
          <w:rFonts w:ascii="Arial Unicode MS" w:eastAsia="Arial Unicode MS" w:hAnsi="Arial Unicode MS" w:cs="Arial Unicode MS"/>
        </w:rPr>
      </w:pPr>
      <w:r w:rsidRPr="002C6EE4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>ta da Centésima Quadragésima Sétima</w:t>
      </w:r>
      <w:r w:rsidRPr="002C6EE4">
        <w:rPr>
          <w:rFonts w:ascii="Arial Unicode MS" w:eastAsia="Arial Unicode MS" w:hAnsi="Arial Unicode MS" w:cs="Arial Unicode MS"/>
        </w:rPr>
        <w:t xml:space="preserve"> Sessão da Nona Legislatura da Câmara Municipal de Nova Xavantina, Estado de Mato Grosso. Se</w:t>
      </w:r>
      <w:r>
        <w:rPr>
          <w:rFonts w:ascii="Arial Unicode MS" w:eastAsia="Arial Unicode MS" w:hAnsi="Arial Unicode MS" w:cs="Arial Unicode MS"/>
        </w:rPr>
        <w:t>ssão Extraordinária realizada no dia vinte do mês de julho de dois mil e vinte, ás onze horas</w:t>
      </w:r>
      <w:r w:rsidRPr="002C6EE4">
        <w:rPr>
          <w:rFonts w:ascii="Arial Unicode MS" w:eastAsia="Arial Unicode MS" w:hAnsi="Arial Unicode MS" w:cs="Arial Unicode MS"/>
        </w:rPr>
        <w:t>, na Sede da Câmara Municipal, sito a Praça Três Poderes, s/n, Setor Xavantina. Reuniu-se mais uma vez no Plenário Deputado Estadual Jose Frederico Fernandes sob a Presidência do Vereador Paulo Cesar Trindade, que havendo o num</w:t>
      </w:r>
      <w:r>
        <w:rPr>
          <w:rFonts w:ascii="Arial Unicode MS" w:eastAsia="Arial Unicode MS" w:hAnsi="Arial Unicode MS" w:cs="Arial Unicode MS"/>
        </w:rPr>
        <w:t>ero legal com a presença de todos os Vereadores</w:t>
      </w:r>
      <w:r w:rsidRPr="002C6EE4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sendo a votação presencial e live.</w:t>
      </w:r>
      <w:r w:rsidRPr="002C6EE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D</w:t>
      </w:r>
      <w:r w:rsidRPr="002C6EE4">
        <w:rPr>
          <w:rFonts w:ascii="Arial Unicode MS" w:eastAsia="Arial Unicode MS" w:hAnsi="Arial Unicode MS" w:cs="Arial Unicode MS"/>
        </w:rPr>
        <w:t>eclar</w:t>
      </w:r>
      <w:r>
        <w:rPr>
          <w:rFonts w:ascii="Arial Unicode MS" w:eastAsia="Arial Unicode MS" w:hAnsi="Arial Unicode MS" w:cs="Arial Unicode MS"/>
        </w:rPr>
        <w:t>ou aberta a presente Sessão e conforme convocação passou aos trabalhos e o Secretario da Mesa Diretora fez a leitura do Oficio nº 237/GAB/20 do Prefeito Municipal que nos termos da Lei Orgânica do Município, solicitamos o vosso apoio no sentido de adotar as providencias necessárias com o fito de convocar Sessão Extraordinária a fim de analisar e votar Projeto de Lei. E o Secretario da Mesa Diretora fez a leitura do</w:t>
      </w:r>
      <w:r w:rsidRPr="002C6EE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Projeto de Lei nº 037/2020 do Poder Executivo que Altera dispositivos constantes na Lei Municipal nº 2.209/2020 que Dispõe sobre a criação de gratificação especial temporária especifica para os profissionais da saúde que integram a equipe de trabalho escalonada para atuar no isolamento do covid-19 no Hospital Municipal Dr. Daercio Oliveira de Morais. Projeto encaminhado as Comissões de Constituição Legislação e Redação Final, Finanças e Orçamento. Leitura da Emenda Aditiva nº 03/2020 de autoria dos Vereadores Elias Bueno de Souza e Valteri Araújo da Silva que Cria Paragrafo Único ao artigo 1º do Projeto de Lei nº 037/2020 do Poder Executivo que Altera dispositivos constantes na Lei Municipal nº 2.209/2020 que Dispõe sobre a criação de gratificação especial temporária especifica para os profissionais da saúde que integram a equipe de trabalho escalonada para atuar no isolamento do covid-19 no Hospital Municipal Dr. Daercio Oliveira de Morais. Emenda encaminhada a Comissão de Constituição Legislação e Redação Final. Após a leitura o senhor Presidente paralisou a presente Sessão por dez minutos para que a Comissão pudesse analisar o Projeto e a Emenda lidos e emitirem os Pareceres. Passados os dez </w:t>
      </w:r>
    </w:p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01748" w:rsidRDefault="00A01748" w:rsidP="00A25837">
      <w:pPr>
        <w:jc w:val="both"/>
        <w:rPr>
          <w:rFonts w:ascii="Arial Unicode MS" w:eastAsia="Arial Unicode MS" w:hAnsi="Arial Unicode MS" w:cs="Arial Unicode MS"/>
        </w:rPr>
      </w:pPr>
    </w:p>
    <w:p w:rsidR="00A25837" w:rsidRDefault="00A25837" w:rsidP="00A25837">
      <w:pPr>
        <w:jc w:val="both"/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/>
        </w:rPr>
        <w:t>minutos</w:t>
      </w:r>
      <w:proofErr w:type="gramEnd"/>
      <w:r>
        <w:rPr>
          <w:rFonts w:ascii="Arial Unicode MS" w:eastAsia="Arial Unicode MS" w:hAnsi="Arial Unicode MS" w:cs="Arial Unicode MS"/>
        </w:rPr>
        <w:t xml:space="preserve"> voltando aos trabalhos passamos a Ordem do Dia com a Emenda Aditiva nº 03/2020 de autoria dos Vereadores Elias Bueno de Souza e Valteri Araújo da Silva que Cria Paragrafo Único ao artigo 1º do Projeto de Lei nº 037/2020 do Poder Executivo que Altera dispositivos constantes na Lei Municipal nº 2.209/2020 que Dispõe sobre a criação de gratificação especial temporária especifica para os profissionais da saúde que integram a equipe de trabalho escalonada para atuar no isolamento do covid-19 no Hospital Municipal Dr. Daercio Oliveira de Morais. Parecer Favorável da Comissão de Constituição Legislação e Redação Final e colocado o Parecer em discussão, ninguém se manifestou e em votação o Parecer foi aprovado por unanimidade e colocado a Emenda Aditiva em discussão final, ninguém se manifestou e em votação a Emenda foi aprovada por unanimidade. P</w:t>
      </w:r>
      <w:r w:rsidR="00047423">
        <w:rPr>
          <w:rFonts w:ascii="Arial Unicode MS" w:eastAsia="Arial Unicode MS" w:hAnsi="Arial Unicode MS" w:cs="Arial Unicode MS"/>
        </w:rPr>
        <w:t xml:space="preserve">rojeto de Lei nº 037/2020 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do Poder Executivo que Altera dispositivos constantes na Lei Municipal nº 2.209/2020 que Dispõe sobre a criação de gratificação especial temporária especifica para os profissionais da saúde que integram a equipe de trabalho escalonada para atuar no isolamento do covid-19 no Hospital Municipal Dr. Daercio Oliveira de Morais. Pareceres Favoráveis das Comissões de Constituição Legislação e Redação Final, Finanças e Orçamento e colocado os Pareceres em discussão ninguém se manifestou e em votação os Pareceres foram </w:t>
      </w:r>
      <w:proofErr w:type="gramStart"/>
      <w:r>
        <w:rPr>
          <w:rFonts w:ascii="Arial Unicode MS" w:eastAsia="Arial Unicode MS" w:hAnsi="Arial Unicode MS" w:cs="Arial Unicode MS"/>
        </w:rPr>
        <w:t>aprovados por unanimidade e colocado</w:t>
      </w:r>
      <w:proofErr w:type="gramEnd"/>
      <w:r>
        <w:rPr>
          <w:rFonts w:ascii="Arial Unicode MS" w:eastAsia="Arial Unicode MS" w:hAnsi="Arial Unicode MS" w:cs="Arial Unicode MS"/>
        </w:rPr>
        <w:t xml:space="preserve"> o Projeto em discussão final, ninguém se manifestou e em votação o Projeto já acrescido da Emenda foi aprovado por unanimidade. E não havendo mais nada a tratar o senhor Presidente declarou encerrada a presente Sessão do dia vinte de julho de dois mil e vinte ás onze horas e trinta e dois minutos. Esta Ata lida e achada correta e conforme vai devidamente assinada. </w:t>
      </w:r>
    </w:p>
    <w:p w:rsidR="00A25837" w:rsidRDefault="00A25837" w:rsidP="00A25837">
      <w:pPr>
        <w:jc w:val="both"/>
        <w:rPr>
          <w:rFonts w:ascii="Arial Unicode MS" w:eastAsia="Arial Unicode MS" w:hAnsi="Arial Unicode MS" w:cs="Arial Unicode MS"/>
        </w:rPr>
      </w:pPr>
    </w:p>
    <w:p w:rsidR="00A25837" w:rsidRDefault="00A25837" w:rsidP="00A25837">
      <w:pPr>
        <w:jc w:val="both"/>
        <w:rPr>
          <w:rFonts w:ascii="Arial Unicode MS" w:eastAsia="Arial Unicode MS" w:hAnsi="Arial Unicode MS" w:cs="Arial Unicode MS"/>
        </w:rPr>
      </w:pPr>
    </w:p>
    <w:p w:rsidR="00A25837" w:rsidRDefault="00A25837" w:rsidP="00A25837">
      <w:pPr>
        <w:jc w:val="both"/>
        <w:rPr>
          <w:rFonts w:ascii="Arial Unicode MS" w:eastAsia="Arial Unicode MS" w:hAnsi="Arial Unicode MS" w:cs="Arial Unicode MS"/>
        </w:rPr>
      </w:pPr>
    </w:p>
    <w:p w:rsidR="00775BAB" w:rsidRDefault="00775BAB"/>
    <w:sectPr w:rsidR="00775BA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CF" w:rsidRDefault="00861ACF" w:rsidP="00A25837">
      <w:r>
        <w:separator/>
      </w:r>
    </w:p>
  </w:endnote>
  <w:endnote w:type="continuationSeparator" w:id="0">
    <w:p w:rsidR="00861ACF" w:rsidRDefault="00861ACF" w:rsidP="00A2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634975"/>
      <w:docPartObj>
        <w:docPartGallery w:val="Page Numbers (Bottom of Page)"/>
        <w:docPartUnique/>
      </w:docPartObj>
    </w:sdtPr>
    <w:sdtEndPr/>
    <w:sdtContent>
      <w:p w:rsidR="00A25837" w:rsidRDefault="00A258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423">
          <w:rPr>
            <w:noProof/>
          </w:rPr>
          <w:t>2</w:t>
        </w:r>
        <w:r>
          <w:fldChar w:fldCharType="end"/>
        </w:r>
      </w:p>
    </w:sdtContent>
  </w:sdt>
  <w:p w:rsidR="00A25837" w:rsidRDefault="00A258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CF" w:rsidRDefault="00861ACF" w:rsidP="00A25837">
      <w:r>
        <w:separator/>
      </w:r>
    </w:p>
  </w:footnote>
  <w:footnote w:type="continuationSeparator" w:id="0">
    <w:p w:rsidR="00861ACF" w:rsidRDefault="00861ACF" w:rsidP="00A25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37"/>
    <w:rsid w:val="00047423"/>
    <w:rsid w:val="000B793D"/>
    <w:rsid w:val="00775BAB"/>
    <w:rsid w:val="00861ACF"/>
    <w:rsid w:val="00A01748"/>
    <w:rsid w:val="00A25837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58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58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58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83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58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58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58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83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2020-08-06T20:49:00Z</cp:lastPrinted>
  <dcterms:created xsi:type="dcterms:W3CDTF">2020-08-04T19:56:00Z</dcterms:created>
  <dcterms:modified xsi:type="dcterms:W3CDTF">2020-08-06T20:49:00Z</dcterms:modified>
</cp:coreProperties>
</file>