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F4F" w:rsidRPr="00843A80" w:rsidRDefault="00702F4F" w:rsidP="00843A8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02F4F" w:rsidRPr="00843A80" w:rsidRDefault="00702F4F" w:rsidP="00702F4F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3A80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843A80">
        <w:rPr>
          <w:rFonts w:ascii="Times New Roman" w:hAnsi="Times New Roman" w:cs="Times New Roman"/>
          <w:b/>
          <w:sz w:val="24"/>
          <w:szCs w:val="24"/>
          <w:u w:val="single"/>
        </w:rPr>
        <w:t>AUTA DA SESSÃO ORDINÁRIA DO DIA 30 DE SETEMBRO DE 2019.</w:t>
      </w:r>
    </w:p>
    <w:p w:rsidR="00702F4F" w:rsidRPr="00843A80" w:rsidRDefault="00702F4F" w:rsidP="00843A8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A80">
        <w:rPr>
          <w:rFonts w:ascii="Times New Roman" w:hAnsi="Times New Roman" w:cs="Times New Roman"/>
          <w:b/>
          <w:sz w:val="24"/>
          <w:szCs w:val="24"/>
        </w:rPr>
        <w:t xml:space="preserve">PROJETO DE LEI Nº 049/2019, </w:t>
      </w:r>
      <w:r w:rsidR="00843A80" w:rsidRPr="00843A80">
        <w:rPr>
          <w:rFonts w:ascii="Times New Roman" w:hAnsi="Times New Roman" w:cs="Times New Roman"/>
          <w:bCs/>
          <w:sz w:val="24"/>
          <w:szCs w:val="24"/>
        </w:rPr>
        <w:t xml:space="preserve">do Poder Executivo que </w:t>
      </w:r>
      <w:r w:rsidRPr="00843A80">
        <w:rPr>
          <w:rFonts w:ascii="Times New Roman" w:hAnsi="Times New Roman" w:cs="Times New Roman"/>
          <w:bCs/>
          <w:sz w:val="24"/>
          <w:szCs w:val="24"/>
        </w:rPr>
        <w:t>Estima a Receita e Fixa as Despesas do Município de Nova Xavantina-MT, para o exercício de 2020, e dá outras providências.</w:t>
      </w:r>
    </w:p>
    <w:p w:rsidR="00702F4F" w:rsidRPr="00843A80" w:rsidRDefault="00702F4F" w:rsidP="00843A80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A80">
        <w:rPr>
          <w:rFonts w:ascii="Times New Roman" w:hAnsi="Times New Roman" w:cs="Times New Roman"/>
          <w:b/>
          <w:sz w:val="24"/>
          <w:szCs w:val="24"/>
        </w:rPr>
        <w:t xml:space="preserve">REQUERIMENTO Nª 016/2019, </w:t>
      </w:r>
      <w:r w:rsidRPr="00843A80">
        <w:rPr>
          <w:rFonts w:ascii="Times New Roman" w:hAnsi="Times New Roman" w:cs="Times New Roman"/>
          <w:bCs/>
          <w:sz w:val="24"/>
          <w:szCs w:val="24"/>
        </w:rPr>
        <w:t>do Vereador Eduardo Ribeiro da Silva ao Diretor de Patrimônio do Município com cópia ao</w:t>
      </w:r>
      <w:r w:rsidR="00843A80" w:rsidRPr="00843A80">
        <w:rPr>
          <w:rFonts w:ascii="Times New Roman" w:hAnsi="Times New Roman" w:cs="Times New Roman"/>
          <w:bCs/>
          <w:sz w:val="24"/>
          <w:szCs w:val="24"/>
        </w:rPr>
        <w:t xml:space="preserve"> Prefeito Municipal, requerendo </w:t>
      </w:r>
      <w:r w:rsidRPr="00843A80">
        <w:rPr>
          <w:rFonts w:ascii="Times New Roman" w:hAnsi="Times New Roman" w:cs="Times New Roman"/>
          <w:bCs/>
          <w:sz w:val="24"/>
          <w:szCs w:val="24"/>
        </w:rPr>
        <w:t>informações sobre o número de cadeira de plástico catalogadas no patrimônio do Município atualmente.</w:t>
      </w:r>
    </w:p>
    <w:p w:rsidR="00702F4F" w:rsidRPr="00843A80" w:rsidRDefault="00702F4F" w:rsidP="00843A80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A80">
        <w:rPr>
          <w:rFonts w:ascii="Times New Roman" w:hAnsi="Times New Roman" w:cs="Times New Roman"/>
          <w:b/>
          <w:sz w:val="24"/>
          <w:szCs w:val="24"/>
        </w:rPr>
        <w:t xml:space="preserve">INDICAÇÃO N° 130/2019, </w:t>
      </w:r>
      <w:r w:rsidRPr="00843A80">
        <w:rPr>
          <w:rFonts w:ascii="Times New Roman" w:hAnsi="Times New Roman" w:cs="Times New Roman"/>
          <w:sz w:val="24"/>
          <w:szCs w:val="24"/>
        </w:rPr>
        <w:t>do Plenário da Câmara Municipal ao Prefeito Municipal e ao Presidente da Câmara Municipal no sentido de providenciar a instalação de Placas Solares em Prédios Públicos do nosso Município. Sávio</w:t>
      </w:r>
    </w:p>
    <w:p w:rsidR="00702F4F" w:rsidRPr="00843A80" w:rsidRDefault="00702F4F" w:rsidP="00843A80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A80">
        <w:rPr>
          <w:rFonts w:ascii="Times New Roman" w:hAnsi="Times New Roman" w:cs="Times New Roman"/>
          <w:b/>
          <w:sz w:val="24"/>
          <w:szCs w:val="24"/>
        </w:rPr>
        <w:t xml:space="preserve">INDICAÇÃO N° 131/2019, </w:t>
      </w:r>
      <w:r w:rsidRPr="00843A80">
        <w:rPr>
          <w:rFonts w:ascii="Times New Roman" w:hAnsi="Times New Roman" w:cs="Times New Roman"/>
          <w:sz w:val="24"/>
          <w:szCs w:val="24"/>
        </w:rPr>
        <w:t>do Plenário da Câmara Municipal ao Prefeito Municipal com cópia ao Secretário Municipal de Turismo e Meio Ambiente no sentido de providenciar a instalação do SIM (Selo de Inspeção Municipal em nosso Município</w:t>
      </w:r>
      <w:r w:rsidR="00843A80" w:rsidRPr="00843A80">
        <w:rPr>
          <w:rFonts w:ascii="Times New Roman" w:hAnsi="Times New Roman" w:cs="Times New Roman"/>
          <w:sz w:val="24"/>
          <w:szCs w:val="24"/>
        </w:rPr>
        <w:t>)</w:t>
      </w:r>
      <w:r w:rsidRPr="00843A80">
        <w:rPr>
          <w:rFonts w:ascii="Times New Roman" w:hAnsi="Times New Roman" w:cs="Times New Roman"/>
          <w:sz w:val="24"/>
          <w:szCs w:val="24"/>
        </w:rPr>
        <w:t>. Sávio</w:t>
      </w:r>
    </w:p>
    <w:p w:rsidR="00702F4F" w:rsidRPr="00843A80" w:rsidRDefault="00702F4F" w:rsidP="00843A80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A80">
        <w:rPr>
          <w:rFonts w:ascii="Times New Roman" w:hAnsi="Times New Roman" w:cs="Times New Roman"/>
          <w:b/>
          <w:sz w:val="24"/>
          <w:szCs w:val="24"/>
        </w:rPr>
        <w:t xml:space="preserve">INDICAÇÃO N° 132/2019, </w:t>
      </w:r>
      <w:r w:rsidRPr="00843A80">
        <w:rPr>
          <w:rFonts w:ascii="Times New Roman" w:hAnsi="Times New Roman" w:cs="Times New Roman"/>
          <w:sz w:val="24"/>
          <w:szCs w:val="24"/>
        </w:rPr>
        <w:t>do Plenário da Câmara Municipal ao Prefeito Municipal com cópia a Secretária Municipal de Saúde no sentido da aquisição de cadeira de banho de tamanho grande para o Hospital Municipal. Rosemeire</w:t>
      </w:r>
    </w:p>
    <w:p w:rsidR="00702F4F" w:rsidRPr="00843A80" w:rsidRDefault="00702F4F" w:rsidP="00843A80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A80">
        <w:rPr>
          <w:rFonts w:ascii="Times New Roman" w:hAnsi="Times New Roman" w:cs="Times New Roman"/>
          <w:b/>
          <w:sz w:val="24"/>
          <w:szCs w:val="24"/>
        </w:rPr>
        <w:t xml:space="preserve">INDICAÇÃO N° 133/2019, </w:t>
      </w:r>
      <w:r w:rsidRPr="00843A80">
        <w:rPr>
          <w:rFonts w:ascii="Times New Roman" w:hAnsi="Times New Roman" w:cs="Times New Roman"/>
          <w:sz w:val="24"/>
          <w:szCs w:val="24"/>
        </w:rPr>
        <w:t xml:space="preserve">do Plenário da Câmara Municipal ao Deputado Estadual Dilmar Dal Bosco no sentido de destinar Emenda Parlamentar para aquisição de um aparelho de Tomografia Computadorizada para o Hospital Dr. </w:t>
      </w:r>
      <w:r w:rsidR="00843A80" w:rsidRPr="00843A80">
        <w:rPr>
          <w:rFonts w:ascii="Times New Roman" w:hAnsi="Times New Roman" w:cs="Times New Roman"/>
          <w:sz w:val="24"/>
          <w:szCs w:val="24"/>
        </w:rPr>
        <w:t>Daercio</w:t>
      </w:r>
      <w:r w:rsidRPr="00843A80">
        <w:rPr>
          <w:rFonts w:ascii="Times New Roman" w:hAnsi="Times New Roman" w:cs="Times New Roman"/>
          <w:sz w:val="24"/>
          <w:szCs w:val="24"/>
        </w:rPr>
        <w:t xml:space="preserve"> de Oliveira Moraes de Nova Xavantina-MT. Eduardo</w:t>
      </w:r>
    </w:p>
    <w:p w:rsidR="00702F4F" w:rsidRPr="00843A80" w:rsidRDefault="00702F4F" w:rsidP="00843A80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A80">
        <w:rPr>
          <w:rFonts w:ascii="Times New Roman" w:hAnsi="Times New Roman" w:cs="Times New Roman"/>
          <w:b/>
          <w:sz w:val="24"/>
          <w:szCs w:val="24"/>
        </w:rPr>
        <w:t xml:space="preserve">INDICAÇÃO N° 134/2019, </w:t>
      </w:r>
      <w:r w:rsidRPr="00843A80">
        <w:rPr>
          <w:rFonts w:ascii="Times New Roman" w:hAnsi="Times New Roman" w:cs="Times New Roman"/>
          <w:sz w:val="24"/>
          <w:szCs w:val="24"/>
        </w:rPr>
        <w:t xml:space="preserve">do Plenário da Câmara Municipal ao Prefeito Municipal no sentido de liberar </w:t>
      </w:r>
      <w:proofErr w:type="spellStart"/>
      <w:r w:rsidR="00843A80" w:rsidRPr="00843A80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843A80">
        <w:rPr>
          <w:rFonts w:ascii="Times New Roman" w:hAnsi="Times New Roman" w:cs="Times New Roman"/>
          <w:sz w:val="24"/>
          <w:szCs w:val="24"/>
        </w:rPr>
        <w:t xml:space="preserve"> em repartições publicas de Saúde e Assistência Social e Casa Mortuária. Eduardo</w:t>
      </w:r>
    </w:p>
    <w:p w:rsidR="00702F4F" w:rsidRPr="00843A80" w:rsidRDefault="00702F4F" w:rsidP="00702F4F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2F4F" w:rsidRPr="00843A80" w:rsidRDefault="00702F4F" w:rsidP="00702F4F">
      <w:pPr>
        <w:pStyle w:val="PargrafodaList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3A80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843A80">
        <w:rPr>
          <w:rFonts w:ascii="Times New Roman" w:hAnsi="Times New Roman" w:cs="Times New Roman"/>
          <w:b/>
          <w:sz w:val="24"/>
          <w:szCs w:val="24"/>
          <w:u w:val="single"/>
        </w:rPr>
        <w:t>AUTA DA ORDEM DO DIA DA SESSÃO ORDINÁRIA DO DIA 30 DE SETEMBRO DE 2019.</w:t>
      </w:r>
    </w:p>
    <w:p w:rsidR="00702F4F" w:rsidRPr="00843A80" w:rsidRDefault="00702F4F" w:rsidP="00702F4F">
      <w:pPr>
        <w:pStyle w:val="PargrafodaList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2F4F" w:rsidRPr="00843A80" w:rsidRDefault="00702F4F" w:rsidP="00702F4F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A80">
        <w:rPr>
          <w:rFonts w:ascii="Times New Roman" w:hAnsi="Times New Roman" w:cs="Times New Roman"/>
          <w:b/>
          <w:sz w:val="24"/>
          <w:szCs w:val="24"/>
        </w:rPr>
        <w:t xml:space="preserve">PROJETO DE LEI Nº 046/2019, </w:t>
      </w:r>
      <w:r w:rsidR="00843A80" w:rsidRPr="00843A80">
        <w:rPr>
          <w:rFonts w:ascii="Times New Roman" w:hAnsi="Times New Roman" w:cs="Times New Roman"/>
          <w:bCs/>
          <w:sz w:val="24"/>
          <w:szCs w:val="24"/>
        </w:rPr>
        <w:t xml:space="preserve">do Poder Executivo que </w:t>
      </w:r>
      <w:r w:rsidRPr="00843A80">
        <w:rPr>
          <w:rFonts w:ascii="Times New Roman" w:hAnsi="Times New Roman" w:cs="Times New Roman"/>
          <w:bCs/>
          <w:sz w:val="24"/>
          <w:szCs w:val="24"/>
        </w:rPr>
        <w:t>Altera dispositivos constantes na Lei Municipal nº 1.988/2017 que dispõe sobre o Código de Postura do Município de Nova Xavantina e dá outras providências.</w:t>
      </w:r>
    </w:p>
    <w:p w:rsidR="00702F4F" w:rsidRPr="00843A80" w:rsidRDefault="00702F4F" w:rsidP="00843A80">
      <w:pPr>
        <w:pStyle w:val="PargrafodaLista"/>
        <w:numPr>
          <w:ilvl w:val="0"/>
          <w:numId w:val="2"/>
        </w:numPr>
        <w:jc w:val="distribute"/>
        <w:rPr>
          <w:rFonts w:ascii="Times New Roman" w:hAnsi="Times New Roman" w:cs="Times New Roman"/>
          <w:b/>
          <w:sz w:val="24"/>
          <w:szCs w:val="24"/>
        </w:rPr>
      </w:pPr>
      <w:r w:rsidRPr="00843A80">
        <w:rPr>
          <w:rFonts w:ascii="Times New Roman" w:hAnsi="Times New Roman" w:cs="Times New Roman"/>
          <w:b/>
          <w:sz w:val="24"/>
          <w:szCs w:val="24"/>
        </w:rPr>
        <w:t xml:space="preserve">PROJETO DE LEI Nº 047/2019, </w:t>
      </w:r>
      <w:r w:rsidR="00843A80" w:rsidRPr="00843A80">
        <w:rPr>
          <w:rFonts w:ascii="Times New Roman" w:hAnsi="Times New Roman" w:cs="Times New Roman"/>
          <w:bCs/>
          <w:sz w:val="24"/>
          <w:szCs w:val="24"/>
        </w:rPr>
        <w:t xml:space="preserve">do Poder Executivo que </w:t>
      </w:r>
      <w:r w:rsidRPr="00843A80">
        <w:rPr>
          <w:rFonts w:ascii="Times New Roman" w:hAnsi="Times New Roman" w:cs="Times New Roman"/>
          <w:bCs/>
          <w:sz w:val="24"/>
          <w:szCs w:val="24"/>
        </w:rPr>
        <w:t>Altera dispositivos constantes na Lei Municipal nº 1.752/2017 que</w:t>
      </w:r>
      <w:r w:rsidR="00843A80" w:rsidRPr="00843A80">
        <w:rPr>
          <w:rFonts w:ascii="Times New Roman" w:hAnsi="Times New Roman" w:cs="Times New Roman"/>
          <w:bCs/>
          <w:sz w:val="24"/>
          <w:szCs w:val="24"/>
        </w:rPr>
        <w:t xml:space="preserve"> dispõe sobre o Regime </w:t>
      </w:r>
      <w:proofErr w:type="gramStart"/>
      <w:r w:rsidR="00843A80" w:rsidRPr="00843A80">
        <w:rPr>
          <w:rFonts w:ascii="Times New Roman" w:hAnsi="Times New Roman" w:cs="Times New Roman"/>
          <w:bCs/>
          <w:sz w:val="24"/>
          <w:szCs w:val="24"/>
        </w:rPr>
        <w:t>Jurídico dos</w:t>
      </w:r>
      <w:r w:rsidRPr="00843A80">
        <w:rPr>
          <w:rFonts w:ascii="Times New Roman" w:hAnsi="Times New Roman" w:cs="Times New Roman"/>
          <w:bCs/>
          <w:sz w:val="24"/>
          <w:szCs w:val="24"/>
        </w:rPr>
        <w:t xml:space="preserve"> Servidores Públicos Civis Municipais, das Autarquias e das Fundações Públicas do Municípi</w:t>
      </w:r>
      <w:r w:rsidR="00843A80" w:rsidRPr="00843A80">
        <w:rPr>
          <w:rFonts w:ascii="Times New Roman" w:hAnsi="Times New Roman" w:cs="Times New Roman"/>
          <w:bCs/>
          <w:sz w:val="24"/>
          <w:szCs w:val="24"/>
        </w:rPr>
        <w:t>o de Nova Xavantina</w:t>
      </w:r>
      <w:proofErr w:type="gramEnd"/>
      <w:r w:rsidR="00843A80" w:rsidRPr="00843A80">
        <w:rPr>
          <w:rFonts w:ascii="Times New Roman" w:hAnsi="Times New Roman" w:cs="Times New Roman"/>
          <w:bCs/>
          <w:sz w:val="24"/>
          <w:szCs w:val="24"/>
        </w:rPr>
        <w:t xml:space="preserve"> e dá outras providencias.</w:t>
      </w:r>
    </w:p>
    <w:p w:rsidR="00702F4F" w:rsidRPr="00843A80" w:rsidRDefault="00702F4F" w:rsidP="00702F4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702F4F" w:rsidRPr="00843A80" w:rsidRDefault="00702F4F" w:rsidP="00702F4F">
      <w:pPr>
        <w:spacing w:after="0" w:line="24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  <w:r w:rsidRPr="00843A80">
        <w:rPr>
          <w:rFonts w:ascii="Times New Roman" w:hAnsi="Times New Roman" w:cs="Times New Roman"/>
          <w:b/>
          <w:sz w:val="24"/>
          <w:szCs w:val="24"/>
        </w:rPr>
        <w:t>Evaldo Euzébio de Freitas</w:t>
      </w:r>
    </w:p>
    <w:p w:rsidR="00702F4F" w:rsidRPr="00843A80" w:rsidRDefault="00702F4F" w:rsidP="00702F4F">
      <w:pPr>
        <w:spacing w:after="0" w:line="24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  <w:r w:rsidRPr="00843A80">
        <w:rPr>
          <w:rFonts w:ascii="Times New Roman" w:hAnsi="Times New Roman" w:cs="Times New Roman"/>
          <w:b/>
          <w:sz w:val="24"/>
          <w:szCs w:val="24"/>
        </w:rPr>
        <w:t>Assessor Parlamentar</w:t>
      </w:r>
    </w:p>
    <w:p w:rsidR="00702F4F" w:rsidRPr="00843A80" w:rsidRDefault="00702F4F" w:rsidP="00702F4F">
      <w:pPr>
        <w:ind w:left="2124"/>
        <w:rPr>
          <w:sz w:val="24"/>
          <w:szCs w:val="24"/>
        </w:rPr>
      </w:pPr>
      <w:r w:rsidRPr="00843A80">
        <w:rPr>
          <w:rFonts w:ascii="Times New Roman" w:hAnsi="Times New Roman" w:cs="Times New Roman"/>
          <w:b/>
          <w:sz w:val="24"/>
          <w:szCs w:val="24"/>
        </w:rPr>
        <w:t>Portaria nº 400/2019.</w:t>
      </w:r>
    </w:p>
    <w:p w:rsidR="00D94B0A" w:rsidRPr="00843A80" w:rsidRDefault="00D94B0A">
      <w:pPr>
        <w:rPr>
          <w:sz w:val="24"/>
          <w:szCs w:val="24"/>
        </w:rPr>
      </w:pPr>
    </w:p>
    <w:sectPr w:rsidR="00D94B0A" w:rsidRPr="00843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12780"/>
    <w:multiLevelType w:val="hybridMultilevel"/>
    <w:tmpl w:val="3D00A0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629CB"/>
    <w:multiLevelType w:val="hybridMultilevel"/>
    <w:tmpl w:val="6576CE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F4F"/>
    <w:rsid w:val="00702F4F"/>
    <w:rsid w:val="00843A80"/>
    <w:rsid w:val="00D9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F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2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F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2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2019-10-01T17:17:00Z</dcterms:created>
  <dcterms:modified xsi:type="dcterms:W3CDTF">2019-10-01T18:19:00Z</dcterms:modified>
</cp:coreProperties>
</file>