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86" w:rsidRPr="00703917" w:rsidRDefault="00761386" w:rsidP="00761386">
      <w:pPr>
        <w:jc w:val="both"/>
        <w:rPr>
          <w:rFonts w:ascii="Times New Roman" w:hAnsi="Times New Roman" w:cs="Times New Roman"/>
          <w:sz w:val="24"/>
          <w:szCs w:val="24"/>
          <w:u w:val="single"/>
        </w:rPr>
      </w:pPr>
    </w:p>
    <w:p w:rsidR="00761386" w:rsidRPr="00703917" w:rsidRDefault="00761386" w:rsidP="00761386">
      <w:pPr>
        <w:jc w:val="right"/>
        <w:rPr>
          <w:rFonts w:ascii="Times New Roman" w:hAnsi="Times New Roman" w:cs="Times New Roman"/>
          <w:b/>
          <w:sz w:val="24"/>
          <w:szCs w:val="24"/>
          <w:u w:val="single"/>
        </w:rPr>
      </w:pPr>
      <w:r w:rsidRPr="00703917">
        <w:rPr>
          <w:rFonts w:ascii="Times New Roman" w:hAnsi="Times New Roman" w:cs="Times New Roman"/>
          <w:sz w:val="24"/>
          <w:szCs w:val="24"/>
          <w:u w:val="single"/>
        </w:rPr>
        <w:t>P</w:t>
      </w:r>
      <w:r w:rsidRPr="00703917">
        <w:rPr>
          <w:rFonts w:ascii="Times New Roman" w:hAnsi="Times New Roman" w:cs="Times New Roman"/>
          <w:b/>
          <w:sz w:val="24"/>
          <w:szCs w:val="24"/>
          <w:u w:val="single"/>
        </w:rPr>
        <w:t>AUTA DA SESSÃO ORDINÁRIA DO DIA 27 DE MAIO DE 2019.</w:t>
      </w:r>
    </w:p>
    <w:p w:rsidR="009750BC" w:rsidRPr="00703917" w:rsidRDefault="009750BC" w:rsidP="00761386">
      <w:pPr>
        <w:jc w:val="right"/>
        <w:rPr>
          <w:rFonts w:ascii="Times New Roman" w:hAnsi="Times New Roman" w:cs="Times New Roman"/>
          <w:b/>
          <w:sz w:val="24"/>
          <w:szCs w:val="24"/>
          <w:u w:val="single"/>
        </w:rPr>
      </w:pPr>
    </w:p>
    <w:p w:rsidR="009750BC" w:rsidRPr="00703917" w:rsidRDefault="009750BC" w:rsidP="009750BC">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REQUERIMENTO N° 022/2019, </w:t>
      </w:r>
      <w:r w:rsidRPr="00703917">
        <w:rPr>
          <w:rFonts w:ascii="Times New Roman" w:hAnsi="Times New Roman" w:cs="Times New Roman"/>
          <w:sz w:val="24"/>
          <w:szCs w:val="24"/>
        </w:rPr>
        <w:t>do Vereador Elias Bueno de Souza ao Prefeito Municipal Requerendo cópia do Processo Licitatório do Novo Fórum da Comarca de Nova Xavantina.</w:t>
      </w:r>
    </w:p>
    <w:p w:rsidR="00761386" w:rsidRPr="00703917" w:rsidRDefault="00761386" w:rsidP="00761386">
      <w:pPr>
        <w:pStyle w:val="PargrafodaLista"/>
        <w:numPr>
          <w:ilvl w:val="0"/>
          <w:numId w:val="1"/>
        </w:numPr>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071/2019, </w:t>
      </w:r>
      <w:r w:rsidRPr="00703917">
        <w:rPr>
          <w:rFonts w:ascii="Times New Roman" w:hAnsi="Times New Roman" w:cs="Times New Roman"/>
          <w:sz w:val="24"/>
          <w:szCs w:val="24"/>
        </w:rPr>
        <w:t>do Plenário da Câmara Municipal ao Prefeito Municipal no sentido de fazer um estudo para viabilizar a inclusão das seguintes categorias: serviços gerais, gari, atendentes, agente vigilante e pedreiro no reenquadramento salarial. João.</w:t>
      </w:r>
    </w:p>
    <w:p w:rsidR="00761386" w:rsidRPr="00703917" w:rsidRDefault="00761386" w:rsidP="00761386">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072/2019, </w:t>
      </w:r>
      <w:r w:rsidRPr="00703917">
        <w:rPr>
          <w:rFonts w:ascii="Times New Roman" w:hAnsi="Times New Roman" w:cs="Times New Roman"/>
          <w:sz w:val="24"/>
          <w:szCs w:val="24"/>
        </w:rPr>
        <w:t xml:space="preserve">do Plenário da Câmara Municipal ao Prefeito Municipal mostrando a necessidade da construção de uma casa Mortuária no </w:t>
      </w:r>
      <w:proofErr w:type="gramStart"/>
      <w:r w:rsidRPr="00703917">
        <w:rPr>
          <w:rFonts w:ascii="Times New Roman" w:hAnsi="Times New Roman" w:cs="Times New Roman"/>
          <w:sz w:val="24"/>
          <w:szCs w:val="24"/>
        </w:rPr>
        <w:t>Setor Xavantina</w:t>
      </w:r>
      <w:proofErr w:type="gramEnd"/>
      <w:r w:rsidRPr="00703917">
        <w:rPr>
          <w:rFonts w:ascii="Times New Roman" w:hAnsi="Times New Roman" w:cs="Times New Roman"/>
          <w:sz w:val="24"/>
          <w:szCs w:val="24"/>
        </w:rPr>
        <w:t>. Valteri</w:t>
      </w:r>
    </w:p>
    <w:p w:rsidR="00761386" w:rsidRPr="00703917" w:rsidRDefault="00761386" w:rsidP="00761386">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sz w:val="24"/>
          <w:szCs w:val="24"/>
        </w:rPr>
        <w:t xml:space="preserve"> </w:t>
      </w:r>
      <w:r w:rsidRPr="00703917">
        <w:rPr>
          <w:rFonts w:ascii="Times New Roman" w:hAnsi="Times New Roman" w:cs="Times New Roman"/>
          <w:b/>
          <w:sz w:val="24"/>
          <w:szCs w:val="24"/>
        </w:rPr>
        <w:t xml:space="preserve">INDICAÇÃO N° 073/2019, </w:t>
      </w:r>
      <w:r w:rsidRPr="00703917">
        <w:rPr>
          <w:rFonts w:ascii="Times New Roman" w:hAnsi="Times New Roman" w:cs="Times New Roman"/>
          <w:sz w:val="24"/>
          <w:szCs w:val="24"/>
        </w:rPr>
        <w:t>do Plenário da Câmara Municipal ao Prefeito Municipal com cópia ao Secretário Municipal de Infraestrutura no sentido de fazer o calçamento com Bloquetes do corretor da Dona Ester que dá acesso ao Rio das Mortes. Valteri</w:t>
      </w:r>
    </w:p>
    <w:p w:rsidR="00761386" w:rsidRPr="00703917" w:rsidRDefault="00761386" w:rsidP="00761386">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074/2019, </w:t>
      </w:r>
      <w:r w:rsidRPr="00703917">
        <w:rPr>
          <w:rFonts w:ascii="Times New Roman" w:hAnsi="Times New Roman" w:cs="Times New Roman"/>
          <w:sz w:val="24"/>
          <w:szCs w:val="24"/>
        </w:rPr>
        <w:t>do Plenário da Câmara Municipal ao Prefeito Municipal com cópia ao Secretário Municipal de Infraestrutura no sentido de fazer o calçamento com Bloquetes do corretor da Dona Ester que dá acesso ao Rio das Mortes. Valteri</w:t>
      </w:r>
    </w:p>
    <w:p w:rsidR="00761386" w:rsidRPr="00703917" w:rsidRDefault="00761386" w:rsidP="00761386">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075/2019, </w:t>
      </w:r>
      <w:r w:rsidRPr="00703917">
        <w:rPr>
          <w:rFonts w:ascii="Times New Roman" w:hAnsi="Times New Roman" w:cs="Times New Roman"/>
          <w:sz w:val="24"/>
          <w:szCs w:val="24"/>
        </w:rPr>
        <w:t>do Plenário da Câmara Municipal ao Prefeito Municipal com cópia ao Secretário Municipal de Infraestrutura no sentido de colocar bancos com toldos na Praça Aldenor Rodrigues Magalhaes que está sendo reformada. Valteri</w:t>
      </w:r>
    </w:p>
    <w:p w:rsidR="00761386" w:rsidRPr="00703917" w:rsidRDefault="00761386" w:rsidP="00761386">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076/2019, </w:t>
      </w:r>
      <w:r w:rsidRPr="00703917">
        <w:rPr>
          <w:rFonts w:ascii="Times New Roman" w:hAnsi="Times New Roman" w:cs="Times New Roman"/>
          <w:sz w:val="24"/>
          <w:szCs w:val="24"/>
        </w:rPr>
        <w:t>do Plenário da Câmara Municipal ao Prefeito Municipal com cópia ao Secretário Municipal de Infraestrutura no sentido de implantar parquinho em todas as praças da cidade, nas escolas inclusive na zona rural que ainda não foram contempladas.</w:t>
      </w:r>
    </w:p>
    <w:p w:rsidR="00761386" w:rsidRPr="00703917" w:rsidRDefault="00761386" w:rsidP="00761386">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077/2019, </w:t>
      </w:r>
      <w:r w:rsidRPr="00703917">
        <w:rPr>
          <w:rFonts w:ascii="Times New Roman" w:hAnsi="Times New Roman" w:cs="Times New Roman"/>
          <w:sz w:val="24"/>
          <w:szCs w:val="24"/>
        </w:rPr>
        <w:t>do Plenário da Câmara Municipal ao Prefeito Municipal com cópia ao Secretário Municipal de Infraestrutura no sentido de providenciar sinalização de trânsito nas principais ruas e gradativamente contemple todo âmbito urbano do Município.</w:t>
      </w:r>
    </w:p>
    <w:p w:rsidR="00761386" w:rsidRPr="00703917" w:rsidRDefault="00761386" w:rsidP="00761386">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078/2019, </w:t>
      </w:r>
      <w:r w:rsidRPr="00703917">
        <w:rPr>
          <w:rFonts w:ascii="Times New Roman" w:hAnsi="Times New Roman" w:cs="Times New Roman"/>
          <w:sz w:val="24"/>
          <w:szCs w:val="24"/>
        </w:rPr>
        <w:t>do Plenário da Câmara Municipal ao Prefeito Municipal com cópia ao Secretário Municipal de Esporte no sentido da S</w:t>
      </w:r>
      <w:r w:rsidR="009750BC" w:rsidRPr="00703917">
        <w:rPr>
          <w:rFonts w:ascii="Times New Roman" w:hAnsi="Times New Roman" w:cs="Times New Roman"/>
          <w:sz w:val="24"/>
          <w:szCs w:val="24"/>
        </w:rPr>
        <w:t>ecretaria de Esporte liberar o E</w:t>
      </w:r>
      <w:r w:rsidRPr="00703917">
        <w:rPr>
          <w:rFonts w:ascii="Times New Roman" w:hAnsi="Times New Roman" w:cs="Times New Roman"/>
          <w:sz w:val="24"/>
          <w:szCs w:val="24"/>
        </w:rPr>
        <w:t>stádio Municipal para realização da Sexta copa dos amigos, futebol soci</w:t>
      </w:r>
      <w:r w:rsidR="009750BC" w:rsidRPr="00703917">
        <w:rPr>
          <w:rFonts w:ascii="Times New Roman" w:hAnsi="Times New Roman" w:cs="Times New Roman"/>
          <w:sz w:val="24"/>
          <w:szCs w:val="24"/>
        </w:rPr>
        <w:t>e</w:t>
      </w:r>
      <w:r w:rsidRPr="00703917">
        <w:rPr>
          <w:rFonts w:ascii="Times New Roman" w:hAnsi="Times New Roman" w:cs="Times New Roman"/>
          <w:sz w:val="24"/>
          <w:szCs w:val="24"/>
        </w:rPr>
        <w:t>ty a ser realizada nos dias 3 e 4 de Agosto nesta.</w:t>
      </w:r>
    </w:p>
    <w:p w:rsidR="00703917" w:rsidRPr="00703917" w:rsidRDefault="00761386" w:rsidP="00703917">
      <w:pPr>
        <w:pStyle w:val="PargrafodaLista"/>
        <w:numPr>
          <w:ilvl w:val="0"/>
          <w:numId w:val="1"/>
        </w:numPr>
        <w:spacing w:line="240" w:lineRule="auto"/>
        <w:jc w:val="both"/>
        <w:rPr>
          <w:rFonts w:ascii="Times New Roman" w:hAnsi="Times New Roman" w:cs="Times New Roman"/>
          <w:b/>
          <w:sz w:val="24"/>
          <w:szCs w:val="24"/>
          <w:u w:val="single"/>
        </w:rPr>
      </w:pPr>
      <w:r w:rsidRPr="00703917">
        <w:rPr>
          <w:rFonts w:ascii="Times New Roman" w:hAnsi="Times New Roman" w:cs="Times New Roman"/>
          <w:b/>
          <w:sz w:val="24"/>
          <w:szCs w:val="24"/>
        </w:rPr>
        <w:t xml:space="preserve">INDICAÇÃO N° 079/2019, </w:t>
      </w:r>
      <w:r w:rsidRPr="00703917">
        <w:rPr>
          <w:rFonts w:ascii="Times New Roman" w:hAnsi="Times New Roman" w:cs="Times New Roman"/>
          <w:sz w:val="24"/>
          <w:szCs w:val="24"/>
        </w:rPr>
        <w:t>do Plenário da Câmara Municipal ao Prefeito Municipal com cópia ao Secretário Municipal de Infraestrutura no sentido de providenciar sinalização com faixa de pedestre na BR. 158 em frente o Corpo de Bombeiro e colocar corrimão na escada que dá acesso da Avenida Araés a BR.</w:t>
      </w:r>
    </w:p>
    <w:p w:rsidR="00703917" w:rsidRDefault="00703917" w:rsidP="00703917">
      <w:pPr>
        <w:spacing w:line="240" w:lineRule="auto"/>
        <w:jc w:val="both"/>
        <w:rPr>
          <w:rFonts w:ascii="Times New Roman" w:hAnsi="Times New Roman" w:cs="Times New Roman"/>
          <w:b/>
          <w:sz w:val="24"/>
          <w:szCs w:val="24"/>
          <w:u w:val="single"/>
        </w:rPr>
      </w:pPr>
    </w:p>
    <w:p w:rsidR="00703917" w:rsidRPr="00703917" w:rsidRDefault="00703917" w:rsidP="00703917">
      <w:pPr>
        <w:spacing w:line="240" w:lineRule="auto"/>
        <w:jc w:val="both"/>
        <w:rPr>
          <w:rFonts w:ascii="Times New Roman" w:hAnsi="Times New Roman" w:cs="Times New Roman"/>
          <w:b/>
          <w:sz w:val="24"/>
          <w:szCs w:val="24"/>
          <w:u w:val="single"/>
        </w:rPr>
      </w:pPr>
    </w:p>
    <w:p w:rsidR="00761386" w:rsidRPr="00703917" w:rsidRDefault="00761386" w:rsidP="00761386">
      <w:pPr>
        <w:pStyle w:val="PargrafodaLista"/>
        <w:spacing w:line="240" w:lineRule="auto"/>
        <w:jc w:val="both"/>
        <w:rPr>
          <w:rFonts w:ascii="Times New Roman" w:hAnsi="Times New Roman" w:cs="Times New Roman"/>
          <w:b/>
          <w:sz w:val="24"/>
          <w:szCs w:val="24"/>
          <w:u w:val="single"/>
        </w:rPr>
      </w:pPr>
    </w:p>
    <w:p w:rsidR="00761386" w:rsidRDefault="00761386" w:rsidP="00703917">
      <w:pPr>
        <w:pStyle w:val="PargrafodaLista"/>
        <w:spacing w:line="240" w:lineRule="auto"/>
        <w:jc w:val="center"/>
        <w:rPr>
          <w:rFonts w:ascii="Times New Roman" w:hAnsi="Times New Roman" w:cs="Times New Roman"/>
          <w:b/>
          <w:sz w:val="24"/>
          <w:szCs w:val="24"/>
          <w:u w:val="single"/>
        </w:rPr>
      </w:pPr>
      <w:r w:rsidRPr="00703917">
        <w:rPr>
          <w:rFonts w:ascii="Times New Roman" w:hAnsi="Times New Roman" w:cs="Times New Roman"/>
          <w:b/>
          <w:sz w:val="24"/>
          <w:szCs w:val="24"/>
          <w:u w:val="single"/>
        </w:rPr>
        <w:lastRenderedPageBreak/>
        <w:t>PAUTA DA ORDEM DO DIA DA SESSÃO ORDINÁRIA DO DIA 27 DE MAIO DE 2019.</w:t>
      </w:r>
    </w:p>
    <w:p w:rsidR="00703917" w:rsidRPr="00703917" w:rsidRDefault="00703917" w:rsidP="00761386">
      <w:pPr>
        <w:pStyle w:val="PargrafodaLista"/>
        <w:spacing w:line="240" w:lineRule="auto"/>
        <w:jc w:val="both"/>
        <w:rPr>
          <w:rFonts w:ascii="Times New Roman" w:hAnsi="Times New Roman" w:cs="Times New Roman"/>
          <w:b/>
          <w:sz w:val="24"/>
          <w:szCs w:val="24"/>
          <w:u w:val="single"/>
        </w:rPr>
      </w:pPr>
      <w:bookmarkStart w:id="0" w:name="_GoBack"/>
      <w:bookmarkEnd w:id="0"/>
    </w:p>
    <w:p w:rsidR="00761386" w:rsidRPr="00703917" w:rsidRDefault="00761386" w:rsidP="00761386">
      <w:pPr>
        <w:pStyle w:val="PargrafodaLista"/>
        <w:spacing w:line="240" w:lineRule="auto"/>
        <w:jc w:val="both"/>
        <w:rPr>
          <w:rFonts w:ascii="Times New Roman" w:hAnsi="Times New Roman" w:cs="Times New Roman"/>
          <w:b/>
          <w:sz w:val="24"/>
          <w:szCs w:val="24"/>
          <w:u w:val="single"/>
        </w:rPr>
      </w:pPr>
    </w:p>
    <w:p w:rsidR="00703917" w:rsidRPr="00703917" w:rsidRDefault="00761386" w:rsidP="00761386">
      <w:pPr>
        <w:pStyle w:val="PargrafodaLista"/>
        <w:numPr>
          <w:ilvl w:val="0"/>
          <w:numId w:val="2"/>
        </w:numPr>
        <w:spacing w:line="240" w:lineRule="auto"/>
        <w:jc w:val="both"/>
        <w:rPr>
          <w:rFonts w:ascii="Times New Roman" w:hAnsi="Times New Roman" w:cs="Times New Roman"/>
          <w:sz w:val="24"/>
          <w:szCs w:val="24"/>
          <w:u w:val="single"/>
        </w:rPr>
      </w:pPr>
      <w:r w:rsidRPr="00703917">
        <w:rPr>
          <w:rFonts w:ascii="Times New Roman" w:hAnsi="Times New Roman" w:cs="Times New Roman"/>
          <w:b/>
          <w:sz w:val="24"/>
          <w:szCs w:val="24"/>
        </w:rPr>
        <w:t xml:space="preserve">PROJETO DE LEI LEGISLATIVO Nº 004/2019, </w:t>
      </w:r>
      <w:r w:rsidRPr="00703917">
        <w:rPr>
          <w:rFonts w:ascii="Times New Roman" w:hAnsi="Times New Roman" w:cs="Times New Roman"/>
          <w:sz w:val="24"/>
          <w:szCs w:val="24"/>
        </w:rPr>
        <w:t>do Vereador João Machado Neto que “Dispõe sobre regulamentação das Leis 152/1.983 e 1.988/2017 que dispõe sobre a construção e manutenção das calçadas no Município de Nova Xavantina e dá outras providencias.</w:t>
      </w:r>
      <w:proofErr w:type="gramStart"/>
      <w:r w:rsidRPr="00703917">
        <w:rPr>
          <w:rFonts w:ascii="Times New Roman" w:hAnsi="Times New Roman" w:cs="Times New Roman"/>
          <w:sz w:val="24"/>
          <w:szCs w:val="24"/>
        </w:rPr>
        <w:t xml:space="preserve">  </w:t>
      </w:r>
    </w:p>
    <w:p w:rsidR="00761386" w:rsidRPr="00703917" w:rsidRDefault="00761386" w:rsidP="00703917">
      <w:pPr>
        <w:pStyle w:val="PargrafodaLista"/>
        <w:spacing w:line="240" w:lineRule="auto"/>
        <w:jc w:val="both"/>
        <w:rPr>
          <w:rFonts w:ascii="Times New Roman" w:hAnsi="Times New Roman" w:cs="Times New Roman"/>
          <w:sz w:val="24"/>
          <w:szCs w:val="24"/>
          <w:u w:val="single"/>
        </w:rPr>
      </w:pPr>
      <w:proofErr w:type="gramEnd"/>
      <w:r w:rsidRPr="00703917">
        <w:rPr>
          <w:rFonts w:ascii="Times New Roman" w:hAnsi="Times New Roman" w:cs="Times New Roman"/>
          <w:sz w:val="24"/>
          <w:szCs w:val="24"/>
        </w:rPr>
        <w:t xml:space="preserve"> </w:t>
      </w:r>
    </w:p>
    <w:p w:rsidR="00761386" w:rsidRPr="00703917" w:rsidRDefault="00761386" w:rsidP="00761386">
      <w:pPr>
        <w:pStyle w:val="PargrafodaLista"/>
        <w:numPr>
          <w:ilvl w:val="0"/>
          <w:numId w:val="2"/>
        </w:numPr>
        <w:spacing w:line="240" w:lineRule="auto"/>
        <w:jc w:val="both"/>
        <w:rPr>
          <w:rFonts w:ascii="Times New Roman" w:hAnsi="Times New Roman" w:cs="Times New Roman"/>
          <w:b/>
          <w:sz w:val="24"/>
          <w:szCs w:val="24"/>
        </w:rPr>
      </w:pPr>
      <w:r w:rsidRPr="00703917">
        <w:rPr>
          <w:rFonts w:ascii="Times New Roman" w:hAnsi="Times New Roman" w:cs="Times New Roman"/>
          <w:b/>
          <w:sz w:val="24"/>
          <w:szCs w:val="24"/>
        </w:rPr>
        <w:t xml:space="preserve">PROJETO DE DECRETO LEGISLATIVO Nº 005/2019, </w:t>
      </w:r>
      <w:r w:rsidRPr="00703917">
        <w:rPr>
          <w:rFonts w:ascii="Times New Roman" w:hAnsi="Times New Roman" w:cs="Times New Roman"/>
          <w:sz w:val="24"/>
          <w:szCs w:val="24"/>
        </w:rPr>
        <w:t xml:space="preserve">de autoria do Vereador João Machado Neto que concede Titulo Honorifico de Cidadão Nova xavantinense aos Senhores: CEL PM </w:t>
      </w:r>
      <w:proofErr w:type="spellStart"/>
      <w:r w:rsidRPr="00703917">
        <w:rPr>
          <w:rFonts w:ascii="Times New Roman" w:hAnsi="Times New Roman" w:cs="Times New Roman"/>
          <w:sz w:val="24"/>
          <w:szCs w:val="24"/>
        </w:rPr>
        <w:t>Delwison</w:t>
      </w:r>
      <w:proofErr w:type="spellEnd"/>
      <w:r w:rsidRPr="00703917">
        <w:rPr>
          <w:rFonts w:ascii="Times New Roman" w:hAnsi="Times New Roman" w:cs="Times New Roman"/>
          <w:sz w:val="24"/>
          <w:szCs w:val="24"/>
        </w:rPr>
        <w:t xml:space="preserve"> Sebastiao Maia Cruz, </w:t>
      </w:r>
      <w:proofErr w:type="gramStart"/>
      <w:r w:rsidRPr="00703917">
        <w:rPr>
          <w:rFonts w:ascii="Times New Roman" w:hAnsi="Times New Roman" w:cs="Times New Roman"/>
          <w:sz w:val="24"/>
          <w:szCs w:val="24"/>
        </w:rPr>
        <w:t>Sub TEM</w:t>
      </w:r>
      <w:proofErr w:type="gramEnd"/>
      <w:r w:rsidRPr="00703917">
        <w:rPr>
          <w:rFonts w:ascii="Times New Roman" w:hAnsi="Times New Roman" w:cs="Times New Roman"/>
          <w:sz w:val="24"/>
          <w:szCs w:val="24"/>
        </w:rPr>
        <w:t xml:space="preserve"> PM – Roberto Alves da Silva e </w:t>
      </w:r>
      <w:proofErr w:type="spellStart"/>
      <w:r w:rsidRPr="00703917">
        <w:rPr>
          <w:rFonts w:ascii="Times New Roman" w:hAnsi="Times New Roman" w:cs="Times New Roman"/>
          <w:sz w:val="24"/>
          <w:szCs w:val="24"/>
        </w:rPr>
        <w:t>Gyancarlos</w:t>
      </w:r>
      <w:proofErr w:type="spellEnd"/>
      <w:r w:rsidRPr="00703917">
        <w:rPr>
          <w:rFonts w:ascii="Times New Roman" w:hAnsi="Times New Roman" w:cs="Times New Roman"/>
          <w:sz w:val="24"/>
          <w:szCs w:val="24"/>
        </w:rPr>
        <w:t xml:space="preserve"> </w:t>
      </w:r>
      <w:proofErr w:type="spellStart"/>
      <w:r w:rsidRPr="00703917">
        <w:rPr>
          <w:rFonts w:ascii="Times New Roman" w:hAnsi="Times New Roman" w:cs="Times New Roman"/>
          <w:sz w:val="24"/>
          <w:szCs w:val="24"/>
        </w:rPr>
        <w:t>Paglyneari</w:t>
      </w:r>
      <w:proofErr w:type="spellEnd"/>
      <w:r w:rsidRPr="00703917">
        <w:rPr>
          <w:rFonts w:ascii="Times New Roman" w:hAnsi="Times New Roman" w:cs="Times New Roman"/>
          <w:sz w:val="24"/>
          <w:szCs w:val="24"/>
        </w:rPr>
        <w:t xml:space="preserve"> Cabelho. </w:t>
      </w:r>
    </w:p>
    <w:p w:rsidR="00703917" w:rsidRPr="00703917" w:rsidRDefault="00703917" w:rsidP="00703917">
      <w:pPr>
        <w:pStyle w:val="PargrafodaLista"/>
        <w:spacing w:line="240" w:lineRule="auto"/>
        <w:jc w:val="both"/>
        <w:rPr>
          <w:rFonts w:ascii="Times New Roman" w:hAnsi="Times New Roman" w:cs="Times New Roman"/>
          <w:b/>
          <w:sz w:val="24"/>
          <w:szCs w:val="24"/>
        </w:rPr>
      </w:pPr>
    </w:p>
    <w:p w:rsidR="00761386" w:rsidRPr="00703917" w:rsidRDefault="00761386" w:rsidP="00761386">
      <w:pPr>
        <w:pStyle w:val="PargrafodaLista"/>
        <w:numPr>
          <w:ilvl w:val="0"/>
          <w:numId w:val="2"/>
        </w:numPr>
        <w:spacing w:line="240" w:lineRule="auto"/>
        <w:jc w:val="both"/>
        <w:rPr>
          <w:rFonts w:ascii="Times New Roman" w:hAnsi="Times New Roman" w:cs="Times New Roman"/>
          <w:b/>
          <w:sz w:val="24"/>
          <w:szCs w:val="24"/>
        </w:rPr>
      </w:pPr>
      <w:r w:rsidRPr="00703917">
        <w:rPr>
          <w:rFonts w:ascii="Times New Roman" w:hAnsi="Times New Roman" w:cs="Times New Roman"/>
          <w:b/>
          <w:sz w:val="24"/>
          <w:szCs w:val="24"/>
        </w:rPr>
        <w:t xml:space="preserve">PROJETO DE LEI Nº 027/2019, </w:t>
      </w:r>
      <w:r w:rsidRPr="00703917">
        <w:rPr>
          <w:rFonts w:ascii="Times New Roman" w:hAnsi="Times New Roman" w:cs="Times New Roman"/>
          <w:sz w:val="24"/>
          <w:szCs w:val="24"/>
        </w:rPr>
        <w:t xml:space="preserve">do Poder Executivo Municipal que </w:t>
      </w:r>
      <w:proofErr w:type="gramStart"/>
      <w:r w:rsidRPr="00703917">
        <w:rPr>
          <w:rFonts w:ascii="Times New Roman" w:hAnsi="Times New Roman" w:cs="Times New Roman"/>
          <w:sz w:val="24"/>
          <w:szCs w:val="24"/>
        </w:rPr>
        <w:t>“Dispõe sobre valor do aporte para financiamento do Plano de Amortização para equacionamento do déficit atuarial e dá outras providencias.</w:t>
      </w:r>
      <w:proofErr w:type="gramEnd"/>
    </w:p>
    <w:p w:rsidR="00703917" w:rsidRPr="00703917" w:rsidRDefault="00703917" w:rsidP="00703917">
      <w:pPr>
        <w:pStyle w:val="PargrafodaLista"/>
        <w:spacing w:line="240" w:lineRule="auto"/>
        <w:jc w:val="both"/>
        <w:rPr>
          <w:rFonts w:ascii="Times New Roman" w:hAnsi="Times New Roman" w:cs="Times New Roman"/>
          <w:b/>
          <w:sz w:val="24"/>
          <w:szCs w:val="24"/>
        </w:rPr>
      </w:pPr>
    </w:p>
    <w:p w:rsidR="00761386" w:rsidRPr="00703917" w:rsidRDefault="00761386" w:rsidP="00761386">
      <w:pPr>
        <w:pStyle w:val="PargrafodaLista"/>
        <w:numPr>
          <w:ilvl w:val="0"/>
          <w:numId w:val="2"/>
        </w:numPr>
        <w:spacing w:line="240" w:lineRule="auto"/>
        <w:jc w:val="both"/>
        <w:rPr>
          <w:rFonts w:ascii="Times New Roman" w:hAnsi="Times New Roman" w:cs="Times New Roman"/>
          <w:b/>
          <w:sz w:val="24"/>
          <w:szCs w:val="24"/>
        </w:rPr>
      </w:pPr>
      <w:r w:rsidRPr="00703917">
        <w:rPr>
          <w:rFonts w:ascii="Times New Roman" w:hAnsi="Times New Roman" w:cs="Times New Roman"/>
          <w:b/>
          <w:sz w:val="24"/>
          <w:szCs w:val="24"/>
        </w:rPr>
        <w:t xml:space="preserve">PROJETO DE LEI Nº 028/2019, </w:t>
      </w:r>
      <w:r w:rsidRPr="00703917">
        <w:rPr>
          <w:rFonts w:ascii="Times New Roman" w:hAnsi="Times New Roman" w:cs="Times New Roman"/>
          <w:sz w:val="24"/>
          <w:szCs w:val="24"/>
        </w:rPr>
        <w:t>do Poder Executivo Municipal que Altera dispositivos da Lei Municipal nº 2.011/2017, e dá outras providencias.</w:t>
      </w:r>
    </w:p>
    <w:p w:rsidR="00703917" w:rsidRPr="00703917" w:rsidRDefault="00703917" w:rsidP="00703917">
      <w:pPr>
        <w:pStyle w:val="PargrafodaLista"/>
        <w:spacing w:line="240" w:lineRule="auto"/>
        <w:jc w:val="both"/>
        <w:rPr>
          <w:rFonts w:ascii="Times New Roman" w:hAnsi="Times New Roman" w:cs="Times New Roman"/>
          <w:b/>
          <w:sz w:val="24"/>
          <w:szCs w:val="24"/>
        </w:rPr>
      </w:pPr>
    </w:p>
    <w:p w:rsidR="00761386" w:rsidRPr="00703917" w:rsidRDefault="00761386" w:rsidP="00761386">
      <w:pPr>
        <w:pStyle w:val="PargrafodaLista"/>
        <w:numPr>
          <w:ilvl w:val="0"/>
          <w:numId w:val="2"/>
        </w:numPr>
        <w:spacing w:line="240" w:lineRule="auto"/>
        <w:jc w:val="both"/>
        <w:rPr>
          <w:rFonts w:ascii="Times New Roman" w:hAnsi="Times New Roman" w:cs="Times New Roman"/>
          <w:b/>
          <w:sz w:val="24"/>
          <w:szCs w:val="24"/>
        </w:rPr>
      </w:pPr>
      <w:r w:rsidRPr="00703917">
        <w:rPr>
          <w:rFonts w:ascii="Times New Roman" w:hAnsi="Times New Roman" w:cs="Times New Roman"/>
          <w:b/>
          <w:sz w:val="24"/>
          <w:szCs w:val="24"/>
        </w:rPr>
        <w:t xml:space="preserve">PROJETO DE LEI Nº 029/2019, </w:t>
      </w:r>
      <w:r w:rsidRPr="00703917">
        <w:rPr>
          <w:rFonts w:ascii="Times New Roman" w:hAnsi="Times New Roman" w:cs="Times New Roman"/>
          <w:sz w:val="24"/>
          <w:szCs w:val="24"/>
        </w:rPr>
        <w:t>do Poder Executivo Municipal que Altera dispositivos constantes na Lei Municipal nº 1.601/2.011, e dá outras providencias.</w:t>
      </w:r>
    </w:p>
    <w:p w:rsidR="00761386" w:rsidRDefault="00761386" w:rsidP="00761386">
      <w:pPr>
        <w:spacing w:line="240" w:lineRule="auto"/>
        <w:jc w:val="both"/>
        <w:rPr>
          <w:rFonts w:ascii="Times New Roman" w:hAnsi="Times New Roman" w:cs="Times New Roman"/>
          <w:b/>
          <w:sz w:val="24"/>
          <w:szCs w:val="24"/>
          <w:u w:val="single"/>
        </w:rPr>
      </w:pPr>
    </w:p>
    <w:p w:rsidR="00703917" w:rsidRDefault="00703917" w:rsidP="00761386">
      <w:pPr>
        <w:spacing w:line="240" w:lineRule="auto"/>
        <w:jc w:val="both"/>
        <w:rPr>
          <w:rFonts w:ascii="Times New Roman" w:hAnsi="Times New Roman" w:cs="Times New Roman"/>
          <w:b/>
          <w:sz w:val="24"/>
          <w:szCs w:val="24"/>
          <w:u w:val="single"/>
        </w:rPr>
      </w:pPr>
    </w:p>
    <w:p w:rsidR="00703917" w:rsidRDefault="00703917" w:rsidP="00761386">
      <w:pPr>
        <w:spacing w:line="240" w:lineRule="auto"/>
        <w:jc w:val="both"/>
        <w:rPr>
          <w:rFonts w:ascii="Times New Roman" w:hAnsi="Times New Roman" w:cs="Times New Roman"/>
          <w:b/>
          <w:sz w:val="24"/>
          <w:szCs w:val="24"/>
          <w:u w:val="single"/>
        </w:rPr>
      </w:pPr>
    </w:p>
    <w:p w:rsidR="00703917" w:rsidRDefault="00703917" w:rsidP="00761386">
      <w:pPr>
        <w:spacing w:line="240" w:lineRule="auto"/>
        <w:jc w:val="both"/>
        <w:rPr>
          <w:rFonts w:ascii="Times New Roman" w:hAnsi="Times New Roman" w:cs="Times New Roman"/>
          <w:b/>
          <w:sz w:val="24"/>
          <w:szCs w:val="24"/>
          <w:u w:val="single"/>
        </w:rPr>
      </w:pPr>
    </w:p>
    <w:p w:rsidR="00703917" w:rsidRPr="00703917" w:rsidRDefault="00703917" w:rsidP="00761386">
      <w:pPr>
        <w:spacing w:line="240" w:lineRule="auto"/>
        <w:jc w:val="both"/>
        <w:rPr>
          <w:rFonts w:ascii="Times New Roman" w:hAnsi="Times New Roman" w:cs="Times New Roman"/>
          <w:b/>
          <w:sz w:val="24"/>
          <w:szCs w:val="24"/>
          <w:u w:val="single"/>
        </w:rPr>
      </w:pPr>
    </w:p>
    <w:p w:rsidR="00761386" w:rsidRPr="00703917" w:rsidRDefault="00761386" w:rsidP="00761386">
      <w:pPr>
        <w:spacing w:after="0" w:line="240" w:lineRule="auto"/>
        <w:ind w:left="708"/>
        <w:jc w:val="center"/>
        <w:rPr>
          <w:rFonts w:ascii="Times New Roman" w:hAnsi="Times New Roman" w:cs="Times New Roman"/>
          <w:b/>
          <w:sz w:val="24"/>
          <w:szCs w:val="24"/>
        </w:rPr>
      </w:pPr>
      <w:r w:rsidRPr="00703917">
        <w:rPr>
          <w:rFonts w:ascii="Times New Roman" w:hAnsi="Times New Roman" w:cs="Times New Roman"/>
          <w:b/>
          <w:sz w:val="24"/>
          <w:szCs w:val="24"/>
        </w:rPr>
        <w:t>Evaldo Euzébio de Freitas</w:t>
      </w:r>
    </w:p>
    <w:p w:rsidR="00761386" w:rsidRPr="00703917" w:rsidRDefault="00761386" w:rsidP="00761386">
      <w:pPr>
        <w:spacing w:after="0" w:line="240" w:lineRule="auto"/>
        <w:ind w:left="708"/>
        <w:jc w:val="center"/>
        <w:rPr>
          <w:rFonts w:ascii="Times New Roman" w:hAnsi="Times New Roman" w:cs="Times New Roman"/>
          <w:b/>
          <w:sz w:val="24"/>
          <w:szCs w:val="24"/>
        </w:rPr>
      </w:pPr>
      <w:r w:rsidRPr="00703917">
        <w:rPr>
          <w:rFonts w:ascii="Times New Roman" w:hAnsi="Times New Roman" w:cs="Times New Roman"/>
          <w:b/>
          <w:sz w:val="24"/>
          <w:szCs w:val="24"/>
        </w:rPr>
        <w:t>Assessor Parlamentar</w:t>
      </w:r>
    </w:p>
    <w:p w:rsidR="00D06FA3" w:rsidRPr="00703917" w:rsidRDefault="00761386" w:rsidP="00761386">
      <w:pPr>
        <w:spacing w:after="0" w:line="240" w:lineRule="auto"/>
        <w:ind w:left="708"/>
        <w:jc w:val="center"/>
        <w:rPr>
          <w:rFonts w:ascii="Times New Roman" w:hAnsi="Times New Roman" w:cs="Times New Roman"/>
          <w:b/>
          <w:sz w:val="24"/>
          <w:szCs w:val="24"/>
        </w:rPr>
      </w:pPr>
      <w:r w:rsidRPr="00703917">
        <w:rPr>
          <w:rFonts w:ascii="Times New Roman" w:hAnsi="Times New Roman" w:cs="Times New Roman"/>
          <w:b/>
          <w:sz w:val="24"/>
          <w:szCs w:val="24"/>
        </w:rPr>
        <w:t>Portaria nº 400/2019.</w:t>
      </w:r>
    </w:p>
    <w:sectPr w:rsidR="00D06FA3" w:rsidRPr="007039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026ED"/>
    <w:multiLevelType w:val="hybridMultilevel"/>
    <w:tmpl w:val="7040BFFC"/>
    <w:lvl w:ilvl="0" w:tplc="C71E3F9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33C26E5"/>
    <w:multiLevelType w:val="hybridMultilevel"/>
    <w:tmpl w:val="490E2910"/>
    <w:lvl w:ilvl="0" w:tplc="D72EBDB8">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86"/>
    <w:rsid w:val="00703917"/>
    <w:rsid w:val="00761386"/>
    <w:rsid w:val="009750BC"/>
    <w:rsid w:val="00D0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13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1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568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2019-05-27T15:52:00Z</dcterms:created>
  <dcterms:modified xsi:type="dcterms:W3CDTF">2019-05-27T16:26:00Z</dcterms:modified>
</cp:coreProperties>
</file>