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0B" w:rsidRPr="00BF69A8" w:rsidRDefault="0010380B" w:rsidP="0010380B">
      <w:pPr>
        <w:jc w:val="both"/>
        <w:rPr>
          <w:rFonts w:ascii="Times New Roman" w:hAnsi="Times New Roman" w:cs="Times New Roman"/>
          <w:sz w:val="24"/>
          <w:szCs w:val="24"/>
        </w:rPr>
      </w:pPr>
      <w:r w:rsidRPr="00BF69A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0380B" w:rsidRPr="00BF69A8" w:rsidRDefault="0010380B" w:rsidP="003075EB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sz w:val="24"/>
          <w:szCs w:val="24"/>
          <w:u w:val="single"/>
        </w:rPr>
        <w:t>P</w:t>
      </w:r>
      <w:r w:rsidRPr="00BF69A8">
        <w:rPr>
          <w:rFonts w:ascii="Times New Roman" w:hAnsi="Times New Roman" w:cs="Times New Roman"/>
          <w:b/>
          <w:sz w:val="24"/>
          <w:szCs w:val="24"/>
          <w:u w:val="single"/>
        </w:rPr>
        <w:t>AUTA DA SESSÃO ORDINÁRIA DO DIA 13 DE MAIO DE 2019.</w:t>
      </w:r>
    </w:p>
    <w:p w:rsidR="0010380B" w:rsidRPr="00BF69A8" w:rsidRDefault="0010380B" w:rsidP="0010380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80B" w:rsidRPr="00BF69A8" w:rsidRDefault="0010380B" w:rsidP="0010380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80B" w:rsidRPr="00BF69A8" w:rsidRDefault="0010380B" w:rsidP="0010380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PROJETO DE LEI LEGISLATIVO Nº 004/2019, </w:t>
      </w:r>
      <w:r w:rsidRPr="00BF69A8">
        <w:rPr>
          <w:rFonts w:ascii="Times New Roman" w:hAnsi="Times New Roman" w:cs="Times New Roman"/>
          <w:sz w:val="24"/>
          <w:szCs w:val="24"/>
        </w:rPr>
        <w:t>do Vereador João Machado Neto que “Dispõe sobre regulamentação das Leis 152/1.983 e 1.988/2017 que dispõe sobre a construção e manutenção das calçadas no Município de Nova Xavantina e dá outras providencias.</w:t>
      </w:r>
      <w:proofErr w:type="gramStart"/>
      <w:r w:rsidRPr="00BF69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80B" w:rsidRPr="00BF69A8" w:rsidRDefault="0010380B" w:rsidP="0010380B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End"/>
      <w:r w:rsidRPr="00BF69A8">
        <w:rPr>
          <w:rFonts w:ascii="Times New Roman" w:hAnsi="Times New Roman" w:cs="Times New Roman"/>
          <w:b/>
          <w:sz w:val="24"/>
          <w:szCs w:val="24"/>
        </w:rPr>
        <w:t xml:space="preserve">PROJETO DE LEI LEGISLATIVO Nº 005/2019, </w:t>
      </w:r>
      <w:r w:rsidRPr="00BF69A8">
        <w:rPr>
          <w:rFonts w:ascii="Times New Roman" w:hAnsi="Times New Roman" w:cs="Times New Roman"/>
          <w:sz w:val="24"/>
          <w:szCs w:val="24"/>
        </w:rPr>
        <w:t xml:space="preserve">do Vereador Elias Bueno de Sousa que </w:t>
      </w:r>
      <w:proofErr w:type="gramStart"/>
      <w:r w:rsidRPr="00BF69A8">
        <w:rPr>
          <w:rFonts w:ascii="Times New Roman" w:hAnsi="Times New Roman" w:cs="Times New Roman"/>
          <w:sz w:val="24"/>
          <w:szCs w:val="24"/>
        </w:rPr>
        <w:t>“Estabelece Diretrizes a ser observada</w:t>
      </w:r>
      <w:proofErr w:type="gramEnd"/>
      <w:r w:rsidRPr="00BF69A8">
        <w:rPr>
          <w:rFonts w:ascii="Times New Roman" w:hAnsi="Times New Roman" w:cs="Times New Roman"/>
          <w:sz w:val="24"/>
          <w:szCs w:val="24"/>
        </w:rPr>
        <w:t xml:space="preserve"> pel</w:t>
      </w:r>
      <w:r w:rsidR="00BF69A8" w:rsidRPr="00BF69A8">
        <w:rPr>
          <w:rFonts w:ascii="Times New Roman" w:hAnsi="Times New Roman" w:cs="Times New Roman"/>
          <w:sz w:val="24"/>
          <w:szCs w:val="24"/>
        </w:rPr>
        <w:t>os órgãos</w:t>
      </w:r>
      <w:r w:rsidRPr="00BF69A8">
        <w:rPr>
          <w:rFonts w:ascii="Times New Roman" w:hAnsi="Times New Roman" w:cs="Times New Roman"/>
          <w:sz w:val="24"/>
          <w:szCs w:val="24"/>
        </w:rPr>
        <w:t xml:space="preserve"> da Administração Municipal direta e indireta, nas relações entre si e com os usuários dos serviços públicos e dispensa o reconhecimento de firma e a autenticação de cópias de documentos expedidos no País que se destinem a fazer prova nesses órgãos e entidades.</w:t>
      </w:r>
    </w:p>
    <w:p w:rsidR="00BF69A8" w:rsidRPr="00BF69A8" w:rsidRDefault="0010380B" w:rsidP="00BF69A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REQUERIMENTO N° 018/2019, </w:t>
      </w:r>
      <w:r w:rsidRPr="00BF69A8">
        <w:rPr>
          <w:rFonts w:ascii="Times New Roman" w:hAnsi="Times New Roman" w:cs="Times New Roman"/>
          <w:sz w:val="24"/>
          <w:szCs w:val="24"/>
        </w:rPr>
        <w:t>do Vereador Elias Bueno de Souza ao Prefeito Municipal com cópia a Diretora do departamento de recursos humanos requerendo cópia da orientação do TCE, com referencia ao pagamento dos servidores até o 5º dia útil.</w:t>
      </w:r>
    </w:p>
    <w:p w:rsidR="0010380B" w:rsidRPr="00BF69A8" w:rsidRDefault="00BF69A8" w:rsidP="0010380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>INDICAÇÃO N° 065</w:t>
      </w:r>
      <w:r w:rsidR="0010380B" w:rsidRPr="00BF69A8">
        <w:rPr>
          <w:rFonts w:ascii="Times New Roman" w:hAnsi="Times New Roman" w:cs="Times New Roman"/>
          <w:b/>
          <w:sz w:val="24"/>
          <w:szCs w:val="24"/>
        </w:rPr>
        <w:t xml:space="preserve">/2019, </w:t>
      </w:r>
      <w:r w:rsidR="0010380B" w:rsidRPr="00BF69A8">
        <w:rPr>
          <w:rFonts w:ascii="Times New Roman" w:hAnsi="Times New Roman" w:cs="Times New Roman"/>
          <w:sz w:val="24"/>
          <w:szCs w:val="24"/>
        </w:rPr>
        <w:t>do Plenário da Câmara Municipal ao Deputado Estadual Paulo Araújo no sentido de viabilizar recurso</w:t>
      </w:r>
      <w:r w:rsidRPr="00BF69A8">
        <w:rPr>
          <w:rFonts w:ascii="Times New Roman" w:hAnsi="Times New Roman" w:cs="Times New Roman"/>
          <w:sz w:val="24"/>
          <w:szCs w:val="24"/>
        </w:rPr>
        <w:t>s para construção de uma fonte luminosa</w:t>
      </w:r>
      <w:r w:rsidR="0010380B" w:rsidRPr="00BF69A8">
        <w:rPr>
          <w:rFonts w:ascii="Times New Roman" w:hAnsi="Times New Roman" w:cs="Times New Roman"/>
          <w:sz w:val="24"/>
          <w:szCs w:val="24"/>
        </w:rPr>
        <w:t xml:space="preserve"> na Passarela do Rio das Mortes em Nova Xavantina. Rosemeire.</w:t>
      </w:r>
    </w:p>
    <w:p w:rsidR="00BF69A8" w:rsidRPr="00BF69A8" w:rsidRDefault="00BF69A8" w:rsidP="00BF69A8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INDICAÇÃO N° 066/2019, </w:t>
      </w:r>
      <w:r w:rsidRPr="00BF69A8">
        <w:rPr>
          <w:rFonts w:ascii="Times New Roman" w:hAnsi="Times New Roman" w:cs="Times New Roman"/>
          <w:sz w:val="24"/>
          <w:szCs w:val="24"/>
        </w:rPr>
        <w:t>do Plenário da Câmara Municipal ao Deputado Estadual Paulo Araújo no sentido de viabilizar recursos para o Projeto Fraternidade em Ação em Nova Xavantina. Rosemeire.</w:t>
      </w:r>
    </w:p>
    <w:p w:rsidR="0010380B" w:rsidRPr="00BF69A8" w:rsidRDefault="0010380B" w:rsidP="0010380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sz w:val="24"/>
          <w:szCs w:val="24"/>
        </w:rPr>
        <w:t xml:space="preserve"> </w:t>
      </w:r>
      <w:r w:rsidRPr="00BF69A8">
        <w:rPr>
          <w:rFonts w:ascii="Times New Roman" w:hAnsi="Times New Roman" w:cs="Times New Roman"/>
          <w:b/>
          <w:sz w:val="24"/>
          <w:szCs w:val="24"/>
        </w:rPr>
        <w:t xml:space="preserve">INDICAÇÃO N° 067/2019, </w:t>
      </w:r>
      <w:r w:rsidRPr="00BF69A8">
        <w:rPr>
          <w:rFonts w:ascii="Times New Roman" w:hAnsi="Times New Roman" w:cs="Times New Roman"/>
          <w:sz w:val="24"/>
          <w:szCs w:val="24"/>
        </w:rPr>
        <w:t>do Plenário da Câmara Municipal ao Deputado Estadual Paulo Araújo no sentido de viabilizar recursos para aquisição de veículo para o Projeto Quatro Patas</w:t>
      </w:r>
      <w:r w:rsidR="00BF69A8" w:rsidRPr="00BF69A8">
        <w:rPr>
          <w:rFonts w:ascii="Times New Roman" w:hAnsi="Times New Roman" w:cs="Times New Roman"/>
          <w:sz w:val="24"/>
          <w:szCs w:val="24"/>
        </w:rPr>
        <w:t xml:space="preserve"> – (castramovel)</w:t>
      </w:r>
      <w:r w:rsidRPr="00BF69A8">
        <w:rPr>
          <w:rFonts w:ascii="Times New Roman" w:hAnsi="Times New Roman" w:cs="Times New Roman"/>
          <w:sz w:val="24"/>
          <w:szCs w:val="24"/>
        </w:rPr>
        <w:t>. Rosemeire.</w:t>
      </w:r>
    </w:p>
    <w:p w:rsidR="0010380B" w:rsidRPr="00BF69A8" w:rsidRDefault="0010380B" w:rsidP="0010380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INDICAÇÃO N° 068/2019, </w:t>
      </w:r>
      <w:r w:rsidRPr="00BF69A8">
        <w:rPr>
          <w:rFonts w:ascii="Times New Roman" w:hAnsi="Times New Roman" w:cs="Times New Roman"/>
          <w:sz w:val="24"/>
          <w:szCs w:val="24"/>
        </w:rPr>
        <w:t>do Plenário da Câmara Municipal ao Prefeito Municipal com cópia ao Secretário Municipal de Infraestrutura no sentido de realizar limpeza na Rua Leonardo Vilas Boas na altura do cruzamento com a Rua Nelson Guimaraes. Eduardo.</w:t>
      </w:r>
    </w:p>
    <w:p w:rsidR="0010380B" w:rsidRPr="00BF69A8" w:rsidRDefault="0010380B" w:rsidP="0010380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MOÇÃO DE APLAUSO Nº 008/2019, </w:t>
      </w:r>
      <w:r w:rsidRPr="00BF69A8">
        <w:rPr>
          <w:rFonts w:ascii="Times New Roman" w:hAnsi="Times New Roman" w:cs="Times New Roman"/>
          <w:sz w:val="24"/>
          <w:szCs w:val="24"/>
        </w:rPr>
        <w:t xml:space="preserve">do Vereador Eduardo Ribeiro da Silva as Senhoras mães especiais e mães do coração. </w:t>
      </w:r>
    </w:p>
    <w:p w:rsidR="0010380B" w:rsidRDefault="0010380B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9A8" w:rsidRDefault="00BF69A8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9A8" w:rsidRDefault="00BF69A8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9A8" w:rsidRDefault="00BF69A8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9A8" w:rsidRDefault="00BF69A8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9A8" w:rsidRDefault="00BF69A8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9A8" w:rsidRDefault="00BF69A8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9A8" w:rsidRDefault="00BF69A8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69A8" w:rsidRPr="00BF69A8" w:rsidRDefault="00BF69A8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10380B" w:rsidRPr="00BF69A8" w:rsidRDefault="0010380B" w:rsidP="003075EB">
      <w:pPr>
        <w:pStyle w:val="PargrafodaLista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PAUTA DA ORDEM DO DIA DA SESSÃO ORDINÁRIA DO DIA 13 DE MAIO DE 2019.</w:t>
      </w:r>
    </w:p>
    <w:p w:rsidR="003075EB" w:rsidRPr="00BF69A8" w:rsidRDefault="003075EB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80B" w:rsidRPr="00BF69A8" w:rsidRDefault="0010380B" w:rsidP="0010380B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80B" w:rsidRPr="00BF69A8" w:rsidRDefault="0010380B" w:rsidP="0010380B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PROJETO DE LEI Nº 003/2019, </w:t>
      </w:r>
      <w:r w:rsidRPr="00BF69A8">
        <w:rPr>
          <w:rFonts w:ascii="Times New Roman" w:hAnsi="Times New Roman" w:cs="Times New Roman"/>
          <w:sz w:val="24"/>
          <w:szCs w:val="24"/>
        </w:rPr>
        <w:t>do Poder Executivo Municipal que acrescenta inciso ao artigo 19 da Lei Municipal nº 1.424/2019.</w:t>
      </w:r>
    </w:p>
    <w:p w:rsidR="0010380B" w:rsidRPr="00BF69A8" w:rsidRDefault="0010380B" w:rsidP="0010380B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PROJETO DE LEI Nº 018/2019, </w:t>
      </w:r>
      <w:r w:rsidRPr="00BF69A8">
        <w:rPr>
          <w:rFonts w:ascii="Times New Roman" w:hAnsi="Times New Roman" w:cs="Times New Roman"/>
          <w:sz w:val="24"/>
          <w:szCs w:val="24"/>
        </w:rPr>
        <w:t>do Poder Executivo que “Autoriza a Consignação em folha de Pagamento mediante a celebração de convenio e dá outras providencias.</w:t>
      </w:r>
      <w:proofErr w:type="gramStart"/>
      <w:r w:rsidRPr="00BF69A8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Pr="00BF69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80B" w:rsidRPr="00BF69A8" w:rsidRDefault="0010380B" w:rsidP="0010380B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PROJETO DE LEI Nº 020/2019, </w:t>
      </w:r>
      <w:r w:rsidRPr="00BF69A8">
        <w:rPr>
          <w:rFonts w:ascii="Times New Roman" w:hAnsi="Times New Roman" w:cs="Times New Roman"/>
          <w:sz w:val="24"/>
          <w:szCs w:val="24"/>
        </w:rPr>
        <w:t>do Poder Executivo Municipal que Altera dispositivos constantes na Lei Municipal nº 1.572/2013, que dispõe sobre o Regime Jurídico dos Servidores Públicos Civis</w:t>
      </w:r>
      <w:proofErr w:type="gramStart"/>
      <w:r w:rsidRPr="00BF69A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BF69A8">
        <w:rPr>
          <w:rFonts w:ascii="Times New Roman" w:hAnsi="Times New Roman" w:cs="Times New Roman"/>
          <w:sz w:val="24"/>
          <w:szCs w:val="24"/>
        </w:rPr>
        <w:t>Municipais, das Autarquias e das Fundações Públicas do Município de Nova Xavantina-MT.</w:t>
      </w:r>
    </w:p>
    <w:p w:rsidR="0010380B" w:rsidRPr="00BF69A8" w:rsidRDefault="0010380B" w:rsidP="0010380B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PROJETO DE LEI Nº 023/2019, </w:t>
      </w:r>
      <w:r w:rsidRPr="00BF69A8">
        <w:rPr>
          <w:rFonts w:ascii="Times New Roman" w:hAnsi="Times New Roman" w:cs="Times New Roman"/>
          <w:sz w:val="24"/>
          <w:szCs w:val="24"/>
        </w:rPr>
        <w:t>do Poder Executivo que “Autoriza o Poder Executivo Municipal firmar Termo de parceria e dá outras providencias.</w:t>
      </w:r>
      <w:proofErr w:type="gramStart"/>
      <w:r w:rsidRPr="00BF69A8">
        <w:rPr>
          <w:rFonts w:ascii="Times New Roman" w:hAnsi="Times New Roman" w:cs="Times New Roman"/>
          <w:sz w:val="24"/>
          <w:szCs w:val="24"/>
        </w:rPr>
        <w:t>”</w:t>
      </w:r>
      <w:proofErr w:type="gramEnd"/>
    </w:p>
    <w:p w:rsidR="0010380B" w:rsidRPr="00BF69A8" w:rsidRDefault="0010380B" w:rsidP="0010380B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PROJETO DE LEI Nº 024/2019, </w:t>
      </w:r>
      <w:r w:rsidRPr="00BF69A8">
        <w:rPr>
          <w:rFonts w:ascii="Times New Roman" w:hAnsi="Times New Roman" w:cs="Times New Roman"/>
          <w:sz w:val="24"/>
          <w:szCs w:val="24"/>
        </w:rPr>
        <w:t>do Poder Executivo Municipal que Altera dispositivos constantes na Lei Municipal nº 1.801/2014, e dá outas providencias.</w:t>
      </w:r>
    </w:p>
    <w:p w:rsidR="0010380B" w:rsidRPr="00BF69A8" w:rsidRDefault="0010380B" w:rsidP="0010380B">
      <w:pPr>
        <w:pStyle w:val="Pargrafoda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 xml:space="preserve">PROJETO DE LEI Nº 025/2019, </w:t>
      </w:r>
      <w:r w:rsidRPr="00BF69A8">
        <w:rPr>
          <w:rFonts w:ascii="Times New Roman" w:hAnsi="Times New Roman" w:cs="Times New Roman"/>
          <w:sz w:val="24"/>
          <w:szCs w:val="24"/>
        </w:rPr>
        <w:t>do Poder Executivo Municipal que Altera dispositivos constantes na Lei Municipal nº 1.835/2014, e dá outas providencias.</w:t>
      </w:r>
    </w:p>
    <w:p w:rsidR="0010380B" w:rsidRPr="00BF69A8" w:rsidRDefault="0010380B" w:rsidP="001038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75EB" w:rsidRPr="00BF69A8" w:rsidRDefault="003075EB" w:rsidP="001038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75EB" w:rsidRPr="00BF69A8" w:rsidRDefault="003075EB" w:rsidP="0010380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380B" w:rsidRPr="00BF69A8" w:rsidRDefault="0010380B" w:rsidP="0010380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>Evaldo Euzébio de Freitas</w:t>
      </w:r>
    </w:p>
    <w:p w:rsidR="0010380B" w:rsidRPr="00BF69A8" w:rsidRDefault="0010380B" w:rsidP="0010380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>Assessor Parlamentar</w:t>
      </w:r>
    </w:p>
    <w:p w:rsidR="0010380B" w:rsidRPr="00BF69A8" w:rsidRDefault="0010380B" w:rsidP="0010380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9A8">
        <w:rPr>
          <w:rFonts w:ascii="Times New Roman" w:hAnsi="Times New Roman" w:cs="Times New Roman"/>
          <w:b/>
          <w:sz w:val="24"/>
          <w:szCs w:val="24"/>
        </w:rPr>
        <w:t>Portaria nº 400/2019.</w:t>
      </w:r>
    </w:p>
    <w:p w:rsidR="007475BD" w:rsidRPr="00BF69A8" w:rsidRDefault="007475BD">
      <w:pPr>
        <w:rPr>
          <w:sz w:val="24"/>
          <w:szCs w:val="24"/>
        </w:rPr>
      </w:pPr>
    </w:p>
    <w:sectPr w:rsidR="007475BD" w:rsidRPr="00BF69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26ED"/>
    <w:multiLevelType w:val="hybridMultilevel"/>
    <w:tmpl w:val="7040BFFC"/>
    <w:lvl w:ilvl="0" w:tplc="C71E3F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3C26E5"/>
    <w:multiLevelType w:val="hybridMultilevel"/>
    <w:tmpl w:val="FF284C46"/>
    <w:lvl w:ilvl="0" w:tplc="D72EBD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0B"/>
    <w:rsid w:val="0010380B"/>
    <w:rsid w:val="003075EB"/>
    <w:rsid w:val="007475BD"/>
    <w:rsid w:val="009661B9"/>
    <w:rsid w:val="00BF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8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8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380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F6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2019-05-13T20:47:00Z</cp:lastPrinted>
  <dcterms:created xsi:type="dcterms:W3CDTF">2019-05-13T20:15:00Z</dcterms:created>
  <dcterms:modified xsi:type="dcterms:W3CDTF">2019-05-13T20:48:00Z</dcterms:modified>
</cp:coreProperties>
</file>