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A9" w:rsidRDefault="00437FA9" w:rsidP="00437FA9">
      <w:pPr>
        <w:rPr>
          <w:sz w:val="28"/>
          <w:szCs w:val="28"/>
          <w:u w:val="single"/>
        </w:rPr>
      </w:pPr>
    </w:p>
    <w:p w:rsidR="00437FA9" w:rsidRDefault="00437FA9" w:rsidP="00437FA9">
      <w:pPr>
        <w:rPr>
          <w:sz w:val="28"/>
          <w:szCs w:val="28"/>
          <w:u w:val="single"/>
        </w:rPr>
      </w:pPr>
    </w:p>
    <w:p w:rsidR="00437FA9" w:rsidRDefault="00437FA9" w:rsidP="00437FA9">
      <w:pPr>
        <w:rPr>
          <w:sz w:val="28"/>
          <w:szCs w:val="28"/>
          <w:u w:val="single"/>
        </w:rPr>
      </w:pPr>
    </w:p>
    <w:p w:rsidR="00437FA9" w:rsidRDefault="00437FA9" w:rsidP="00437FA9">
      <w:pPr>
        <w:rPr>
          <w:sz w:val="28"/>
          <w:szCs w:val="28"/>
          <w:u w:val="single"/>
        </w:rPr>
      </w:pPr>
    </w:p>
    <w:p w:rsidR="00437FA9" w:rsidRPr="00C74140" w:rsidRDefault="00437FA9" w:rsidP="00437F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140">
        <w:rPr>
          <w:rFonts w:ascii="Times New Roman" w:hAnsi="Times New Roman" w:cs="Times New Roman"/>
          <w:sz w:val="28"/>
          <w:szCs w:val="28"/>
          <w:u w:val="single"/>
        </w:rPr>
        <w:t>P</w:t>
      </w:r>
      <w:r w:rsidRPr="00C74140">
        <w:rPr>
          <w:rFonts w:ascii="Times New Roman" w:hAnsi="Times New Roman" w:cs="Times New Roman"/>
          <w:b/>
          <w:sz w:val="28"/>
          <w:szCs w:val="28"/>
          <w:u w:val="single"/>
        </w:rPr>
        <w:t>AUTADA SESSÃO ORDINÁRIA DO DIA 07 DE MARÇO DE 2019.</w:t>
      </w: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1. INDICAÇÃO N° 021/2019, </w:t>
      </w:r>
      <w:r w:rsidRPr="00C74140">
        <w:rPr>
          <w:rFonts w:ascii="Times New Roman" w:hAnsi="Times New Roman" w:cs="Times New Roman"/>
          <w:sz w:val="28"/>
          <w:szCs w:val="28"/>
        </w:rPr>
        <w:t xml:space="preserve">do Plenário da Câmara Municipal, ao Deputado Estadual </w:t>
      </w:r>
      <w:proofErr w:type="spellStart"/>
      <w:r w:rsidRPr="00C74140">
        <w:rPr>
          <w:rFonts w:ascii="Times New Roman" w:hAnsi="Times New Roman" w:cs="Times New Roman"/>
          <w:sz w:val="28"/>
          <w:szCs w:val="28"/>
        </w:rPr>
        <w:t>Dilmar</w:t>
      </w:r>
      <w:proofErr w:type="spellEnd"/>
      <w:r w:rsidRPr="00C7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4140">
        <w:rPr>
          <w:rFonts w:ascii="Times New Roman" w:hAnsi="Times New Roman" w:cs="Times New Roman"/>
          <w:sz w:val="28"/>
          <w:szCs w:val="28"/>
        </w:rPr>
        <w:t>Dal’Bosco</w:t>
      </w:r>
      <w:proofErr w:type="spellEnd"/>
      <w:proofErr w:type="gramEnd"/>
      <w:r w:rsidRPr="00C74140">
        <w:rPr>
          <w:rFonts w:ascii="Times New Roman" w:hAnsi="Times New Roman" w:cs="Times New Roman"/>
          <w:sz w:val="28"/>
          <w:szCs w:val="28"/>
        </w:rPr>
        <w:t xml:space="preserve"> no sentido de viabilizar recursos através de Emenda Parlamentar para aquisição de um ônibus para atender as necessidades do Ce</w:t>
      </w:r>
      <w:r>
        <w:rPr>
          <w:rFonts w:ascii="Times New Roman" w:hAnsi="Times New Roman" w:cs="Times New Roman"/>
          <w:sz w:val="28"/>
          <w:szCs w:val="28"/>
        </w:rPr>
        <w:t>ntro de Convivência  do Idoso CC</w:t>
      </w:r>
      <w:r w:rsidRPr="00C74140">
        <w:rPr>
          <w:rFonts w:ascii="Times New Roman" w:hAnsi="Times New Roman" w:cs="Times New Roman"/>
          <w:sz w:val="28"/>
          <w:szCs w:val="28"/>
        </w:rPr>
        <w:t>I Dom Geraldo Bijos de Nova Xavantina-MT.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2. INDICAÇÃO N° 022/2019, </w:t>
      </w:r>
      <w:r w:rsidRPr="00C74140">
        <w:rPr>
          <w:rFonts w:ascii="Times New Roman" w:hAnsi="Times New Roman" w:cs="Times New Roman"/>
          <w:sz w:val="28"/>
          <w:szCs w:val="28"/>
        </w:rPr>
        <w:t xml:space="preserve">do Plenário da Câmara Municipal ao Prefeito Municipal com cópia a Secretária Municipal de Saúde no sentido de implantar no nosso Município o programa Academia de Saúde. 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3. INDICAÇÃO N° 023/2019, </w:t>
      </w:r>
      <w:r w:rsidRPr="00C74140">
        <w:rPr>
          <w:rFonts w:ascii="Times New Roman" w:hAnsi="Times New Roman" w:cs="Times New Roman"/>
          <w:sz w:val="28"/>
          <w:szCs w:val="28"/>
        </w:rPr>
        <w:t xml:space="preserve">do Plenário da Câmara Municipal ao Prefeito Municipal com cópia a Secretária de </w:t>
      </w:r>
      <w:proofErr w:type="spellStart"/>
      <w:r w:rsidRPr="00C74140">
        <w:rPr>
          <w:rFonts w:ascii="Times New Roman" w:hAnsi="Times New Roman" w:cs="Times New Roman"/>
          <w:sz w:val="28"/>
          <w:szCs w:val="28"/>
        </w:rPr>
        <w:t>Saude</w:t>
      </w:r>
      <w:proofErr w:type="spellEnd"/>
      <w:r w:rsidRPr="00C74140">
        <w:rPr>
          <w:rFonts w:ascii="Times New Roman" w:hAnsi="Times New Roman" w:cs="Times New Roman"/>
          <w:sz w:val="28"/>
          <w:szCs w:val="28"/>
        </w:rPr>
        <w:t xml:space="preserve"> e a Diretora de Planejamento no sentido de providenciar um treinamento a todos os atendentes do Hosp</w:t>
      </w:r>
      <w:r>
        <w:rPr>
          <w:rFonts w:ascii="Times New Roman" w:hAnsi="Times New Roman" w:cs="Times New Roman"/>
          <w:sz w:val="28"/>
          <w:szCs w:val="28"/>
        </w:rPr>
        <w:t xml:space="preserve">ital Municipal e todos os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r w:rsidRPr="00C7414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C74140">
        <w:rPr>
          <w:rFonts w:ascii="Times New Roman" w:hAnsi="Times New Roman" w:cs="Times New Roman"/>
          <w:sz w:val="28"/>
          <w:szCs w:val="28"/>
        </w:rPr>
        <w:t xml:space="preserve"> de Nova Xavantina.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4. INDICAÇÃO N° 024/2019, </w:t>
      </w:r>
      <w:r w:rsidRPr="00C74140">
        <w:rPr>
          <w:rFonts w:ascii="Times New Roman" w:hAnsi="Times New Roman" w:cs="Times New Roman"/>
          <w:sz w:val="28"/>
          <w:szCs w:val="28"/>
        </w:rPr>
        <w:t xml:space="preserve">do Plenário da Câmara Municipal ao Prefeito Municipal com cópia a Secretária Municipal de </w:t>
      </w:r>
      <w:proofErr w:type="spellStart"/>
      <w:r w:rsidRPr="00C74140">
        <w:rPr>
          <w:rFonts w:ascii="Times New Roman" w:hAnsi="Times New Roman" w:cs="Times New Roman"/>
          <w:sz w:val="28"/>
          <w:szCs w:val="28"/>
        </w:rPr>
        <w:t>Saude</w:t>
      </w:r>
      <w:proofErr w:type="spellEnd"/>
      <w:r w:rsidRPr="00C74140">
        <w:rPr>
          <w:rFonts w:ascii="Times New Roman" w:hAnsi="Times New Roman" w:cs="Times New Roman"/>
          <w:sz w:val="28"/>
          <w:szCs w:val="28"/>
        </w:rPr>
        <w:t xml:space="preserve"> no sentido de providenciar a aquisição de novos equipamentos para o Hospital Municipal de Nova Xavantina.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5. INDICAÇÃO N° 025/2019, </w:t>
      </w:r>
      <w:r w:rsidRPr="00C74140">
        <w:rPr>
          <w:rFonts w:ascii="Times New Roman" w:hAnsi="Times New Roman" w:cs="Times New Roman"/>
          <w:sz w:val="28"/>
          <w:szCs w:val="28"/>
        </w:rPr>
        <w:t>do Plenário da Câmara Municipal ao Deputado Federal Emanuel Pinheiro da Si</w:t>
      </w:r>
      <w:r>
        <w:rPr>
          <w:rFonts w:ascii="Times New Roman" w:hAnsi="Times New Roman" w:cs="Times New Roman"/>
          <w:sz w:val="28"/>
          <w:szCs w:val="28"/>
        </w:rPr>
        <w:t>lva Primo no sentido de viabili</w:t>
      </w:r>
      <w:r w:rsidRPr="00C74140">
        <w:rPr>
          <w:rFonts w:ascii="Times New Roman" w:hAnsi="Times New Roman" w:cs="Times New Roman"/>
          <w:sz w:val="28"/>
          <w:szCs w:val="28"/>
        </w:rPr>
        <w:t>zar recursos para aquisição de Ônibus para o CCI Dom Geraldo Bijus.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6. INDICAÇÃO N° 026/2019, </w:t>
      </w:r>
      <w:r w:rsidRPr="00C74140">
        <w:rPr>
          <w:rFonts w:ascii="Times New Roman" w:hAnsi="Times New Roman" w:cs="Times New Roman"/>
          <w:sz w:val="28"/>
          <w:szCs w:val="28"/>
        </w:rPr>
        <w:t>do Plenário da Câmara Municipal ao Prefeito Municipal com cópia apo Secretário Municipal de Limpeza Urbana e Iluminação Publica no sentido de realizar uma reforma, manutenção Vigilância eletrônica, jardinagem e paisagismo na localidade do Morro do Cruzeiro no Bairro Centro Oeste.</w:t>
      </w: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7. REQUERIMENTO N° 004/2019, </w:t>
      </w:r>
      <w:r w:rsidRPr="00C74140">
        <w:rPr>
          <w:rFonts w:ascii="Times New Roman" w:hAnsi="Times New Roman" w:cs="Times New Roman"/>
          <w:sz w:val="28"/>
          <w:szCs w:val="28"/>
        </w:rPr>
        <w:t>do Vereador Savio Luís Farias Rodrigues ao Diretor Presidente do SETAE requerendo que</w:t>
      </w:r>
      <w:proofErr w:type="gramStart"/>
      <w:r w:rsidRPr="00C741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74140">
        <w:rPr>
          <w:rFonts w:ascii="Times New Roman" w:hAnsi="Times New Roman" w:cs="Times New Roman"/>
          <w:sz w:val="28"/>
          <w:szCs w:val="28"/>
        </w:rPr>
        <w:t>a rede de agua e esgoto em loteamentos públicos sejam feitos antes do asfaltamento das ruas.</w:t>
      </w: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8. REQUERIMENTO N° 005/2019, </w:t>
      </w:r>
      <w:r w:rsidRPr="00C74140">
        <w:rPr>
          <w:rFonts w:ascii="Times New Roman" w:hAnsi="Times New Roman" w:cs="Times New Roman"/>
          <w:sz w:val="28"/>
          <w:szCs w:val="28"/>
        </w:rPr>
        <w:t>do Vereador Elias Bueno de Souza ao Presidente do INTERMAT Requerendo a Titulação dos Conjuntos habitacionais Mario Duílio Henry e Mario Duílio Henry I e II, Setor Nova Brasília.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9. REQUERIMENTO N° 006/2019, </w:t>
      </w:r>
      <w:r w:rsidRPr="00C74140">
        <w:rPr>
          <w:rFonts w:ascii="Times New Roman" w:hAnsi="Times New Roman" w:cs="Times New Roman"/>
          <w:sz w:val="28"/>
          <w:szCs w:val="28"/>
        </w:rPr>
        <w:t xml:space="preserve">do Vereador Elias Bueno de Souza ao Prefeito Municipal requerendo a Prestação de Contas do </w:t>
      </w:r>
      <w:proofErr w:type="spellStart"/>
      <w:proofErr w:type="gramStart"/>
      <w:r w:rsidRPr="00C74140">
        <w:rPr>
          <w:rFonts w:ascii="Times New Roman" w:hAnsi="Times New Roman" w:cs="Times New Roman"/>
          <w:sz w:val="28"/>
          <w:szCs w:val="28"/>
        </w:rPr>
        <w:t>NX.</w:t>
      </w:r>
      <w:proofErr w:type="gramEnd"/>
      <w:r w:rsidRPr="00C74140">
        <w:rPr>
          <w:rFonts w:ascii="Times New Roman" w:hAnsi="Times New Roman" w:cs="Times New Roman"/>
          <w:sz w:val="28"/>
          <w:szCs w:val="28"/>
        </w:rPr>
        <w:t>Rodeio</w:t>
      </w:r>
      <w:proofErr w:type="spellEnd"/>
      <w:r w:rsidRPr="00C74140">
        <w:rPr>
          <w:rFonts w:ascii="Times New Roman" w:hAnsi="Times New Roman" w:cs="Times New Roman"/>
          <w:sz w:val="28"/>
          <w:szCs w:val="28"/>
        </w:rPr>
        <w:t xml:space="preserve"> Music I, realizado em 2018.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10. REQUERIMENTO N° 007/2019, </w:t>
      </w:r>
      <w:r w:rsidRPr="00C74140">
        <w:rPr>
          <w:rFonts w:ascii="Times New Roman" w:hAnsi="Times New Roman" w:cs="Times New Roman"/>
          <w:sz w:val="28"/>
          <w:szCs w:val="28"/>
        </w:rPr>
        <w:t>do Vereador Elias Bueno de Souza ao Prefeito Municipal requerendo copia do Projeto de Iluminação da BR.158 Perímetro Urbano de Nova Xavantina.</w:t>
      </w:r>
    </w:p>
    <w:p w:rsidR="00437FA9" w:rsidRPr="00C74140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11. REQUERIMENTO N° 008/2019, </w:t>
      </w:r>
      <w:r w:rsidRPr="00C74140">
        <w:rPr>
          <w:rFonts w:ascii="Times New Roman" w:hAnsi="Times New Roman" w:cs="Times New Roman"/>
          <w:sz w:val="28"/>
          <w:szCs w:val="28"/>
        </w:rPr>
        <w:t>do Vereador Eduardo Ribeiro da Silva</w:t>
      </w:r>
      <w:proofErr w:type="gramStart"/>
      <w:r w:rsidRPr="00C741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74140">
        <w:rPr>
          <w:rFonts w:ascii="Times New Roman" w:hAnsi="Times New Roman" w:cs="Times New Roman"/>
          <w:sz w:val="28"/>
          <w:szCs w:val="28"/>
        </w:rPr>
        <w:t>ao Prefeito Municipal requerendo inclusão do Enquadramento na Lei Municipal  n° 2058 de 20 de Fevereiro de 2018 das Categorias de Psicólogo(a), assistente Social, para a classe F da Tabela XV da respectiva Lei.</w:t>
      </w: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12. PROJETO DE LEI N° 010/2019, </w:t>
      </w:r>
      <w:r w:rsidRPr="00C74140">
        <w:rPr>
          <w:rFonts w:ascii="Times New Roman" w:hAnsi="Times New Roman" w:cs="Times New Roman"/>
          <w:sz w:val="28"/>
          <w:szCs w:val="28"/>
        </w:rPr>
        <w:t>do Poder Executivo que Altera dispositivos constantes na Lei Municipal nº</w:t>
      </w:r>
      <w:proofErr w:type="gramStart"/>
      <w:r w:rsidRPr="00C741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74140">
        <w:rPr>
          <w:rFonts w:ascii="Times New Roman" w:hAnsi="Times New Roman" w:cs="Times New Roman"/>
          <w:sz w:val="28"/>
          <w:szCs w:val="28"/>
        </w:rPr>
        <w:t>2.113/2019, que dispõe sobre transação e o parcelamento de débito no mutirão da conciliação do ano de 2019 e dá outras providências.</w:t>
      </w: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MOÇÃO DE APLAUSO Nº 002/2019, </w:t>
      </w:r>
      <w:r>
        <w:rPr>
          <w:rFonts w:ascii="Times New Roman" w:hAnsi="Times New Roman" w:cs="Times New Roman"/>
          <w:sz w:val="28"/>
          <w:szCs w:val="28"/>
        </w:rPr>
        <w:t>do Vereador Eduardo Ribeiro da Silva a Mulheres da Secretaria Municipal de Infraestrutura DMER.</w:t>
      </w:r>
    </w:p>
    <w:p w:rsidR="00437FA9" w:rsidRPr="003372F8" w:rsidRDefault="00437FA9" w:rsidP="00437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FA9" w:rsidRDefault="00437FA9" w:rsidP="00437F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140">
        <w:rPr>
          <w:rFonts w:ascii="Times New Roman" w:hAnsi="Times New Roman" w:cs="Times New Roman"/>
          <w:b/>
          <w:sz w:val="28"/>
          <w:szCs w:val="28"/>
          <w:u w:val="single"/>
        </w:rPr>
        <w:t>PAUTA DA ORDEM DO DIA DA SESSÃO ORDINÁRIA DO DIA 22 DE RFEVEREIRO DE 2019.</w:t>
      </w:r>
    </w:p>
    <w:p w:rsidR="00437FA9" w:rsidRPr="00C74140" w:rsidRDefault="00437FA9" w:rsidP="00437F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7FA9" w:rsidRPr="00C74140" w:rsidRDefault="00437FA9" w:rsidP="00437FA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VETO Nº 01/2019, </w:t>
      </w:r>
      <w:r w:rsidRPr="00C74140">
        <w:rPr>
          <w:rFonts w:ascii="Times New Roman" w:hAnsi="Times New Roman" w:cs="Times New Roman"/>
          <w:sz w:val="28"/>
          <w:szCs w:val="28"/>
        </w:rPr>
        <w:t>a Emenda Modificativa nº 001 de 21 de janeiro de 2019, que modifica a redação do artigo 5º do Projeto de Lei n° 074/2018 do Poder Executivo Municipal.</w:t>
      </w:r>
    </w:p>
    <w:p w:rsidR="00437FA9" w:rsidRPr="007665F3" w:rsidRDefault="00437FA9" w:rsidP="00437FA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PROJETO DE LEI Nº 003/2019, </w:t>
      </w:r>
      <w:r w:rsidRPr="00C74140">
        <w:rPr>
          <w:rFonts w:ascii="Times New Roman" w:hAnsi="Times New Roman" w:cs="Times New Roman"/>
          <w:sz w:val="28"/>
          <w:szCs w:val="28"/>
        </w:rPr>
        <w:t>do Poder Executivo Municipal que acrescenta inciso ao artigo 19 da Lei Municipal nº 1.424/2019.</w:t>
      </w: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FA9" w:rsidRDefault="00437FA9" w:rsidP="00437F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FA9" w:rsidRPr="007665F3" w:rsidRDefault="00437FA9" w:rsidP="00437F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FA9" w:rsidRPr="00C74140" w:rsidRDefault="00437FA9" w:rsidP="00437FA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19. PROJETO DE LEI Nº 008/2019, </w:t>
      </w:r>
      <w:r w:rsidRPr="00C74140">
        <w:rPr>
          <w:rFonts w:ascii="Times New Roman" w:hAnsi="Times New Roman" w:cs="Times New Roman"/>
          <w:sz w:val="28"/>
          <w:szCs w:val="28"/>
        </w:rPr>
        <w:t xml:space="preserve">do Poder Executivo Municipal que Altera dispositivos constantes na Lei Municipal n° 1.752/2013, que dispõe sobre o Regime </w:t>
      </w:r>
      <w:proofErr w:type="gramStart"/>
      <w:r w:rsidRPr="00C74140">
        <w:rPr>
          <w:rFonts w:ascii="Times New Roman" w:hAnsi="Times New Roman" w:cs="Times New Roman"/>
          <w:sz w:val="28"/>
          <w:szCs w:val="28"/>
        </w:rPr>
        <w:t>Jurídico dos Servidores Públicos Civis Municipais das Autarquias e das Fundações do Município de Nova Xavantina-MT</w:t>
      </w:r>
      <w:proofErr w:type="gramEnd"/>
      <w:r w:rsidRPr="00C74140">
        <w:rPr>
          <w:rFonts w:ascii="Times New Roman" w:hAnsi="Times New Roman" w:cs="Times New Roman"/>
          <w:sz w:val="28"/>
          <w:szCs w:val="28"/>
        </w:rPr>
        <w:t>.</w:t>
      </w:r>
    </w:p>
    <w:p w:rsidR="00437FA9" w:rsidRPr="00C74140" w:rsidRDefault="00437FA9" w:rsidP="00437FA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>Evaldo Euzébio de Freitas</w:t>
      </w:r>
    </w:p>
    <w:p w:rsidR="00437FA9" w:rsidRPr="00C74140" w:rsidRDefault="00437FA9" w:rsidP="00437FA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 xml:space="preserve">Assessor Parlamentar </w:t>
      </w:r>
    </w:p>
    <w:p w:rsidR="00437FA9" w:rsidRPr="00C74140" w:rsidRDefault="00437FA9" w:rsidP="00437FA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40">
        <w:rPr>
          <w:rFonts w:ascii="Times New Roman" w:hAnsi="Times New Roman" w:cs="Times New Roman"/>
          <w:b/>
          <w:sz w:val="28"/>
          <w:szCs w:val="28"/>
        </w:rPr>
        <w:t>Portaria nº 400/2019</w:t>
      </w:r>
    </w:p>
    <w:p w:rsidR="005A152B" w:rsidRDefault="005A152B">
      <w:bookmarkStart w:id="0" w:name="_GoBack"/>
      <w:bookmarkEnd w:id="0"/>
    </w:p>
    <w:sectPr w:rsidR="005A1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437F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437F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437FA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437F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437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437F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518E"/>
    <w:multiLevelType w:val="hybridMultilevel"/>
    <w:tmpl w:val="2A708E8C"/>
    <w:lvl w:ilvl="0" w:tplc="39468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A9"/>
    <w:rsid w:val="00437FA9"/>
    <w:rsid w:val="005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7F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7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FA9"/>
  </w:style>
  <w:style w:type="paragraph" w:styleId="Rodap">
    <w:name w:val="footer"/>
    <w:basedOn w:val="Normal"/>
    <w:link w:val="RodapChar"/>
    <w:uiPriority w:val="99"/>
    <w:unhideWhenUsed/>
    <w:rsid w:val="00437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7F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7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FA9"/>
  </w:style>
  <w:style w:type="paragraph" w:styleId="Rodap">
    <w:name w:val="footer"/>
    <w:basedOn w:val="Normal"/>
    <w:link w:val="RodapChar"/>
    <w:uiPriority w:val="99"/>
    <w:unhideWhenUsed/>
    <w:rsid w:val="00437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2019-03-12T19:26:00Z</dcterms:created>
  <dcterms:modified xsi:type="dcterms:W3CDTF">2019-03-12T19:27:00Z</dcterms:modified>
</cp:coreProperties>
</file>