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0AF" w:rsidRDefault="00A750AF" w:rsidP="00A750AF">
      <w:pPr>
        <w:spacing w:line="240" w:lineRule="auto"/>
        <w:rPr>
          <w:rFonts w:ascii="Arial" w:hAnsi="Arial" w:cs="Arial"/>
          <w:b/>
          <w:sz w:val="24"/>
          <w:szCs w:val="24"/>
          <w:u w:val="single"/>
        </w:rPr>
      </w:pPr>
    </w:p>
    <w:p w:rsidR="00A750AF" w:rsidRDefault="00A750AF" w:rsidP="00A750AF">
      <w:pPr>
        <w:jc w:val="center"/>
        <w:rPr>
          <w:rFonts w:ascii="Arial" w:hAnsi="Arial" w:cs="Arial"/>
          <w:b/>
          <w:sz w:val="24"/>
          <w:szCs w:val="24"/>
          <w:u w:val="single"/>
        </w:rPr>
      </w:pPr>
      <w:r w:rsidRPr="00F95E7A">
        <w:rPr>
          <w:rFonts w:ascii="Arial" w:hAnsi="Arial" w:cs="Arial"/>
          <w:b/>
          <w:sz w:val="24"/>
          <w:szCs w:val="24"/>
          <w:u w:val="single"/>
        </w:rPr>
        <w:t xml:space="preserve">PAUTA DA SESSÃO ORDINÁRIA DE </w:t>
      </w:r>
      <w:r>
        <w:rPr>
          <w:rFonts w:ascii="Arial" w:hAnsi="Arial" w:cs="Arial"/>
          <w:b/>
          <w:sz w:val="24"/>
          <w:szCs w:val="24"/>
          <w:u w:val="single"/>
        </w:rPr>
        <w:t>08</w:t>
      </w:r>
      <w:r w:rsidRPr="00F95E7A">
        <w:rPr>
          <w:rFonts w:ascii="Arial" w:hAnsi="Arial" w:cs="Arial"/>
          <w:b/>
          <w:sz w:val="24"/>
          <w:szCs w:val="24"/>
          <w:u w:val="single"/>
        </w:rPr>
        <w:t xml:space="preserve"> DE </w:t>
      </w:r>
      <w:r>
        <w:rPr>
          <w:rFonts w:ascii="Arial" w:hAnsi="Arial" w:cs="Arial"/>
          <w:b/>
          <w:sz w:val="24"/>
          <w:szCs w:val="24"/>
          <w:u w:val="single"/>
        </w:rPr>
        <w:t>OUTUBRO</w:t>
      </w:r>
      <w:r w:rsidRPr="00F95E7A">
        <w:rPr>
          <w:rFonts w:ascii="Arial" w:hAnsi="Arial" w:cs="Arial"/>
          <w:b/>
          <w:sz w:val="24"/>
          <w:szCs w:val="24"/>
          <w:u w:val="single"/>
        </w:rPr>
        <w:t xml:space="preserve"> DE 2018.</w:t>
      </w:r>
    </w:p>
    <w:p w:rsidR="00A750AF" w:rsidRPr="00F255A9" w:rsidRDefault="00A750AF" w:rsidP="00A750AF">
      <w:pPr>
        <w:spacing w:after="0"/>
        <w:jc w:val="both"/>
        <w:rPr>
          <w:rFonts w:ascii="Arial" w:hAnsi="Arial" w:cs="Arial"/>
          <w:sz w:val="24"/>
          <w:szCs w:val="24"/>
        </w:rPr>
      </w:pPr>
    </w:p>
    <w:p w:rsidR="00A750AF" w:rsidRDefault="00A750AF" w:rsidP="00A750AF">
      <w:pPr>
        <w:pStyle w:val="PargrafodaLista"/>
        <w:numPr>
          <w:ilvl w:val="0"/>
          <w:numId w:val="1"/>
        </w:numPr>
        <w:spacing w:after="0"/>
        <w:jc w:val="both"/>
        <w:rPr>
          <w:rFonts w:ascii="Arial" w:hAnsi="Arial" w:cs="Arial"/>
          <w:sz w:val="24"/>
          <w:szCs w:val="24"/>
        </w:rPr>
      </w:pPr>
      <w:r w:rsidRPr="00F255A9">
        <w:rPr>
          <w:rFonts w:ascii="Arial" w:hAnsi="Arial" w:cs="Arial"/>
          <w:sz w:val="24"/>
          <w:szCs w:val="24"/>
        </w:rPr>
        <w:t>Requerimento nº 026/2018 do Vereador Anilton Silva Moura, encaminhando expediente ao Pre</w:t>
      </w:r>
      <w:r>
        <w:rPr>
          <w:rFonts w:ascii="Arial" w:hAnsi="Arial" w:cs="Arial"/>
          <w:sz w:val="24"/>
          <w:szCs w:val="24"/>
        </w:rPr>
        <w:t>sidente da Câ</w:t>
      </w:r>
      <w:r w:rsidRPr="00F255A9">
        <w:rPr>
          <w:rFonts w:ascii="Arial" w:hAnsi="Arial" w:cs="Arial"/>
          <w:sz w:val="24"/>
          <w:szCs w:val="24"/>
        </w:rPr>
        <w:t>mara solicitando a instalação de câmeras Web.</w:t>
      </w:r>
    </w:p>
    <w:p w:rsidR="00A750AF" w:rsidRPr="00F255A9" w:rsidRDefault="00A750AF" w:rsidP="00A750AF">
      <w:pPr>
        <w:pStyle w:val="PargrafodaLista"/>
        <w:spacing w:after="0"/>
        <w:jc w:val="both"/>
        <w:rPr>
          <w:rFonts w:ascii="Arial" w:hAnsi="Arial" w:cs="Arial"/>
          <w:sz w:val="24"/>
          <w:szCs w:val="24"/>
        </w:rPr>
      </w:pPr>
    </w:p>
    <w:p w:rsidR="00A750AF" w:rsidRDefault="00A750AF" w:rsidP="00A750AF">
      <w:pPr>
        <w:pStyle w:val="PargrafodaLista"/>
        <w:numPr>
          <w:ilvl w:val="0"/>
          <w:numId w:val="1"/>
        </w:numPr>
        <w:spacing w:after="0"/>
        <w:jc w:val="both"/>
        <w:rPr>
          <w:rFonts w:ascii="Arial" w:hAnsi="Arial" w:cs="Arial"/>
          <w:sz w:val="24"/>
          <w:szCs w:val="24"/>
        </w:rPr>
      </w:pPr>
      <w:r w:rsidRPr="00F255A9">
        <w:rPr>
          <w:rFonts w:ascii="Arial" w:hAnsi="Arial" w:cs="Arial"/>
          <w:sz w:val="24"/>
          <w:szCs w:val="24"/>
        </w:rPr>
        <w:t>Requerimento nº 027/2018 da Vereadora Rosimeire Aparecida Pazeto, encaminhando expediente ao Prefeito Municipal, solicitando resposta nas indicações 056 e 096/2018.</w:t>
      </w:r>
    </w:p>
    <w:p w:rsidR="00A750AF" w:rsidRPr="00812AA0" w:rsidRDefault="00A750AF" w:rsidP="00A750AF">
      <w:pPr>
        <w:spacing w:after="0"/>
        <w:jc w:val="both"/>
        <w:rPr>
          <w:rFonts w:ascii="Arial" w:hAnsi="Arial" w:cs="Arial"/>
          <w:sz w:val="24"/>
          <w:szCs w:val="24"/>
        </w:rPr>
      </w:pPr>
    </w:p>
    <w:p w:rsidR="00A750AF" w:rsidRDefault="00A750AF" w:rsidP="00A750AF">
      <w:pPr>
        <w:pStyle w:val="PargrafodaLista"/>
        <w:numPr>
          <w:ilvl w:val="0"/>
          <w:numId w:val="1"/>
        </w:numPr>
        <w:spacing w:after="0"/>
        <w:jc w:val="both"/>
        <w:rPr>
          <w:rFonts w:ascii="Arial" w:hAnsi="Arial" w:cs="Arial"/>
          <w:sz w:val="24"/>
          <w:szCs w:val="24"/>
        </w:rPr>
      </w:pPr>
      <w:r w:rsidRPr="00F255A9">
        <w:rPr>
          <w:rFonts w:ascii="Arial" w:hAnsi="Arial" w:cs="Arial"/>
          <w:sz w:val="24"/>
          <w:szCs w:val="24"/>
        </w:rPr>
        <w:t>Requerimento nº 028/2018 do Vereador Elias Bueno de Souza, encaminhando expediente ao Prefeito Municipal, requerendo que retir</w:t>
      </w:r>
      <w:r>
        <w:rPr>
          <w:rFonts w:ascii="Arial" w:hAnsi="Arial" w:cs="Arial"/>
          <w:sz w:val="24"/>
          <w:szCs w:val="24"/>
        </w:rPr>
        <w:t>e</w:t>
      </w:r>
      <w:r w:rsidRPr="00F255A9">
        <w:rPr>
          <w:rFonts w:ascii="Arial" w:hAnsi="Arial" w:cs="Arial"/>
          <w:sz w:val="24"/>
          <w:szCs w:val="24"/>
        </w:rPr>
        <w:t xml:space="preserve"> do projeto 62/2018 </w:t>
      </w:r>
      <w:proofErr w:type="gramStart"/>
      <w:r w:rsidRPr="00F255A9">
        <w:rPr>
          <w:rFonts w:ascii="Arial" w:hAnsi="Arial" w:cs="Arial"/>
          <w:sz w:val="24"/>
          <w:szCs w:val="24"/>
        </w:rPr>
        <w:t>a</w:t>
      </w:r>
      <w:proofErr w:type="gramEnd"/>
      <w:r w:rsidRPr="00F255A9">
        <w:rPr>
          <w:rFonts w:ascii="Arial" w:hAnsi="Arial" w:cs="Arial"/>
          <w:sz w:val="24"/>
          <w:szCs w:val="24"/>
        </w:rPr>
        <w:t xml:space="preserve"> cobrança de honorários e mudança da vigência para 2018/2019.</w:t>
      </w:r>
    </w:p>
    <w:p w:rsidR="00A750AF" w:rsidRPr="00F255A9" w:rsidRDefault="00A750AF" w:rsidP="00A750AF">
      <w:pPr>
        <w:pStyle w:val="PargrafodaLista"/>
        <w:spacing w:after="0"/>
        <w:jc w:val="both"/>
        <w:rPr>
          <w:rFonts w:ascii="Arial" w:hAnsi="Arial" w:cs="Arial"/>
          <w:sz w:val="24"/>
          <w:szCs w:val="24"/>
        </w:rPr>
      </w:pPr>
    </w:p>
    <w:p w:rsidR="00A750AF" w:rsidRDefault="00A750AF" w:rsidP="00A750AF">
      <w:pPr>
        <w:pStyle w:val="PargrafodaLista"/>
        <w:numPr>
          <w:ilvl w:val="0"/>
          <w:numId w:val="1"/>
        </w:numPr>
        <w:spacing w:after="0"/>
        <w:jc w:val="both"/>
        <w:rPr>
          <w:rFonts w:ascii="Arial" w:hAnsi="Arial" w:cs="Arial"/>
          <w:sz w:val="24"/>
          <w:szCs w:val="24"/>
        </w:rPr>
      </w:pPr>
      <w:r>
        <w:rPr>
          <w:rFonts w:ascii="Arial" w:hAnsi="Arial" w:cs="Arial"/>
          <w:sz w:val="24"/>
          <w:szCs w:val="24"/>
        </w:rPr>
        <w:t xml:space="preserve">INDICAÇÃO nº </w:t>
      </w:r>
      <w:r w:rsidRPr="00F255A9">
        <w:rPr>
          <w:rFonts w:ascii="Arial" w:hAnsi="Arial" w:cs="Arial"/>
          <w:sz w:val="24"/>
          <w:szCs w:val="24"/>
        </w:rPr>
        <w:t>108/2018 de autoria do Plenário da Câmara, encaminhado expediente ao Prefeito Municipal, João Batista Vaz da Silva, com cópia ao Secretário Municipal de Saúde, solicitando a construção de um novo prédio para o laboratório municipal.</w:t>
      </w:r>
    </w:p>
    <w:p w:rsidR="00A750AF" w:rsidRPr="00812AA0" w:rsidRDefault="00A750AF" w:rsidP="00A750AF">
      <w:pPr>
        <w:spacing w:after="0"/>
        <w:jc w:val="both"/>
        <w:rPr>
          <w:rFonts w:ascii="Arial" w:hAnsi="Arial" w:cs="Arial"/>
          <w:sz w:val="24"/>
          <w:szCs w:val="24"/>
        </w:rPr>
      </w:pPr>
    </w:p>
    <w:p w:rsidR="00A750AF" w:rsidRDefault="00A750AF" w:rsidP="00A750AF">
      <w:pPr>
        <w:pStyle w:val="PargrafodaLista"/>
        <w:numPr>
          <w:ilvl w:val="0"/>
          <w:numId w:val="1"/>
        </w:numPr>
        <w:spacing w:after="0"/>
        <w:jc w:val="both"/>
        <w:rPr>
          <w:rFonts w:ascii="Arial" w:hAnsi="Arial" w:cs="Arial"/>
          <w:sz w:val="24"/>
          <w:szCs w:val="24"/>
        </w:rPr>
      </w:pPr>
      <w:r w:rsidRPr="00F255A9">
        <w:rPr>
          <w:rFonts w:ascii="Arial" w:hAnsi="Arial" w:cs="Arial"/>
          <w:sz w:val="24"/>
          <w:szCs w:val="24"/>
        </w:rPr>
        <w:t>I</w:t>
      </w:r>
      <w:r>
        <w:rPr>
          <w:rFonts w:ascii="Arial" w:hAnsi="Arial" w:cs="Arial"/>
          <w:sz w:val="24"/>
          <w:szCs w:val="24"/>
        </w:rPr>
        <w:t>NDICAÇÃO n</w:t>
      </w:r>
      <w:r w:rsidRPr="00F255A9">
        <w:rPr>
          <w:rFonts w:ascii="Arial" w:hAnsi="Arial" w:cs="Arial"/>
          <w:sz w:val="24"/>
          <w:szCs w:val="24"/>
        </w:rPr>
        <w:t>º 109/2018 de autoria do Plenário da Câmara, encaminhado expediente ao Prefeito Municipal, João Batista Vaz da Silva, com cópia ao Secretário Municipal de Educação e Cultura, solicitando cursos de capacitação aos auxiliares de Educação Infantil.</w:t>
      </w:r>
    </w:p>
    <w:p w:rsidR="00A750AF" w:rsidRPr="00F255A9" w:rsidRDefault="00A750AF" w:rsidP="00A750AF">
      <w:pPr>
        <w:pStyle w:val="PargrafodaLista"/>
        <w:spacing w:after="0"/>
        <w:jc w:val="both"/>
        <w:rPr>
          <w:rFonts w:ascii="Arial" w:hAnsi="Arial" w:cs="Arial"/>
          <w:sz w:val="24"/>
          <w:szCs w:val="24"/>
        </w:rPr>
      </w:pPr>
    </w:p>
    <w:p w:rsidR="00A750AF" w:rsidRDefault="00A750AF" w:rsidP="00A750AF">
      <w:pPr>
        <w:pStyle w:val="PargrafodaLista"/>
        <w:numPr>
          <w:ilvl w:val="0"/>
          <w:numId w:val="1"/>
        </w:numPr>
        <w:spacing w:after="0"/>
        <w:jc w:val="both"/>
        <w:rPr>
          <w:rFonts w:ascii="Arial" w:hAnsi="Arial" w:cs="Arial"/>
          <w:sz w:val="24"/>
          <w:szCs w:val="24"/>
        </w:rPr>
      </w:pPr>
      <w:r>
        <w:rPr>
          <w:rFonts w:ascii="Arial" w:hAnsi="Arial" w:cs="Arial"/>
          <w:sz w:val="24"/>
          <w:szCs w:val="24"/>
        </w:rPr>
        <w:t>I</w:t>
      </w:r>
      <w:r w:rsidRPr="00F255A9">
        <w:rPr>
          <w:rFonts w:ascii="Arial" w:hAnsi="Arial" w:cs="Arial"/>
          <w:sz w:val="24"/>
          <w:szCs w:val="24"/>
        </w:rPr>
        <w:t>NDICAÇÃO Nº 110/2018 de autoria do Plenário da Câmara, encaminhado expediente ao Prefeito Municipal, João Batista Vaz da Silva, com cópia ao Secretário Municipal de Iluminação Publica, solicitando iluminação na entrada da comunidade do Banco da Terra e reparos nas vias.</w:t>
      </w:r>
    </w:p>
    <w:p w:rsidR="00A750AF" w:rsidRPr="00812AA0" w:rsidRDefault="00A750AF" w:rsidP="00A750AF">
      <w:pPr>
        <w:spacing w:after="0"/>
        <w:jc w:val="both"/>
        <w:rPr>
          <w:rFonts w:ascii="Arial" w:hAnsi="Arial" w:cs="Arial"/>
          <w:sz w:val="24"/>
          <w:szCs w:val="24"/>
        </w:rPr>
      </w:pPr>
    </w:p>
    <w:p w:rsidR="00A750AF" w:rsidRPr="00F255A9" w:rsidRDefault="00A750AF" w:rsidP="00A750AF">
      <w:pPr>
        <w:pStyle w:val="PargrafodaLista"/>
        <w:numPr>
          <w:ilvl w:val="0"/>
          <w:numId w:val="1"/>
        </w:numPr>
        <w:spacing w:after="0"/>
        <w:jc w:val="both"/>
        <w:rPr>
          <w:rFonts w:ascii="Arial" w:hAnsi="Arial" w:cs="Arial"/>
          <w:sz w:val="24"/>
          <w:szCs w:val="24"/>
        </w:rPr>
      </w:pPr>
      <w:r>
        <w:rPr>
          <w:rFonts w:ascii="Arial" w:hAnsi="Arial" w:cs="Arial"/>
          <w:sz w:val="24"/>
          <w:szCs w:val="24"/>
        </w:rPr>
        <w:t>I</w:t>
      </w:r>
      <w:r w:rsidRPr="00F255A9">
        <w:rPr>
          <w:rFonts w:ascii="Arial" w:hAnsi="Arial" w:cs="Arial"/>
          <w:sz w:val="24"/>
          <w:szCs w:val="24"/>
        </w:rPr>
        <w:t>NDICAÇÃO Nº 111/2018 de autoria do Plenário da Câmara, encaminhado expediente ao Prefeito Municipal, João Batista Vaz da Silva, com cópia ao Secretário Municipal de Turismo, solicitando o espaço da Praia do Sol para realização de encontros de Som Automotivo.</w:t>
      </w:r>
    </w:p>
    <w:p w:rsidR="00A750AF" w:rsidRPr="00812AA0" w:rsidRDefault="00A750AF" w:rsidP="00A750AF">
      <w:pPr>
        <w:spacing w:after="0"/>
        <w:jc w:val="both"/>
        <w:rPr>
          <w:rFonts w:ascii="Arial" w:hAnsi="Arial" w:cs="Arial"/>
          <w:sz w:val="24"/>
          <w:szCs w:val="24"/>
        </w:rPr>
      </w:pPr>
    </w:p>
    <w:p w:rsidR="00A750AF" w:rsidRDefault="00A750AF" w:rsidP="00A750AF">
      <w:pPr>
        <w:spacing w:after="0" w:line="240" w:lineRule="auto"/>
        <w:jc w:val="center"/>
        <w:rPr>
          <w:rFonts w:ascii="Arial" w:hAnsi="Arial" w:cs="Arial"/>
          <w:b/>
          <w:sz w:val="24"/>
          <w:szCs w:val="24"/>
          <w:u w:val="single"/>
        </w:rPr>
      </w:pPr>
    </w:p>
    <w:p w:rsidR="00A750AF" w:rsidRDefault="00A750AF" w:rsidP="00A750AF">
      <w:pPr>
        <w:spacing w:after="0" w:line="240" w:lineRule="auto"/>
        <w:jc w:val="center"/>
        <w:rPr>
          <w:rFonts w:ascii="Arial" w:hAnsi="Arial" w:cs="Arial"/>
          <w:b/>
          <w:sz w:val="24"/>
          <w:szCs w:val="24"/>
          <w:u w:val="single"/>
        </w:rPr>
      </w:pPr>
      <w:r w:rsidRPr="00F95E7A">
        <w:rPr>
          <w:rFonts w:ascii="Arial" w:hAnsi="Arial" w:cs="Arial"/>
          <w:b/>
          <w:sz w:val="24"/>
          <w:szCs w:val="24"/>
          <w:u w:val="single"/>
        </w:rPr>
        <w:lastRenderedPageBreak/>
        <w:t xml:space="preserve">PAUTA DA ORDEM DO DIA DA SESSÃO ORDINÁRIA DO DIA </w:t>
      </w:r>
      <w:r>
        <w:rPr>
          <w:rFonts w:ascii="Arial" w:hAnsi="Arial" w:cs="Arial"/>
          <w:b/>
          <w:sz w:val="24"/>
          <w:szCs w:val="24"/>
          <w:u w:val="single"/>
        </w:rPr>
        <w:t>08</w:t>
      </w:r>
      <w:r w:rsidRPr="00F95E7A">
        <w:rPr>
          <w:rFonts w:ascii="Arial" w:hAnsi="Arial" w:cs="Arial"/>
          <w:b/>
          <w:sz w:val="24"/>
          <w:szCs w:val="24"/>
          <w:u w:val="single"/>
        </w:rPr>
        <w:t xml:space="preserve"> DE </w:t>
      </w:r>
      <w:r>
        <w:rPr>
          <w:rFonts w:ascii="Arial" w:hAnsi="Arial" w:cs="Arial"/>
          <w:b/>
          <w:sz w:val="24"/>
          <w:szCs w:val="24"/>
          <w:u w:val="single"/>
        </w:rPr>
        <w:t xml:space="preserve">OUTUBRO </w:t>
      </w:r>
      <w:r w:rsidRPr="00F95E7A">
        <w:rPr>
          <w:rFonts w:ascii="Arial" w:hAnsi="Arial" w:cs="Arial"/>
          <w:b/>
          <w:sz w:val="24"/>
          <w:szCs w:val="24"/>
          <w:u w:val="single"/>
        </w:rPr>
        <w:t>DE 2018</w:t>
      </w:r>
    </w:p>
    <w:p w:rsidR="00A750AF" w:rsidRPr="00F95E7A" w:rsidRDefault="00A750AF" w:rsidP="00A750AF">
      <w:pPr>
        <w:spacing w:after="0" w:line="240" w:lineRule="auto"/>
        <w:jc w:val="center"/>
        <w:rPr>
          <w:rFonts w:ascii="Arial" w:hAnsi="Arial" w:cs="Arial"/>
          <w:b/>
          <w:sz w:val="24"/>
          <w:szCs w:val="24"/>
          <w:u w:val="single"/>
        </w:rPr>
      </w:pPr>
    </w:p>
    <w:p w:rsidR="00A750AF" w:rsidRPr="00F255A9" w:rsidRDefault="00A750AF" w:rsidP="00A750AF">
      <w:pPr>
        <w:pStyle w:val="PargrafodaLista"/>
        <w:numPr>
          <w:ilvl w:val="0"/>
          <w:numId w:val="2"/>
        </w:numPr>
        <w:spacing w:after="0"/>
        <w:jc w:val="both"/>
        <w:rPr>
          <w:rFonts w:ascii="Arial" w:hAnsi="Arial" w:cs="Arial"/>
          <w:sz w:val="24"/>
          <w:szCs w:val="24"/>
        </w:rPr>
      </w:pPr>
      <w:r w:rsidRPr="00F255A9">
        <w:rPr>
          <w:rFonts w:ascii="Arial" w:hAnsi="Arial" w:cs="Arial"/>
          <w:sz w:val="24"/>
          <w:szCs w:val="24"/>
        </w:rPr>
        <w:t xml:space="preserve">Projeto de Lei do Executivo Nº 043 de </w:t>
      </w:r>
      <w:proofErr w:type="gramStart"/>
      <w:r w:rsidRPr="00F255A9">
        <w:rPr>
          <w:rFonts w:ascii="Arial" w:hAnsi="Arial" w:cs="Arial"/>
          <w:sz w:val="24"/>
          <w:szCs w:val="24"/>
        </w:rPr>
        <w:t>29 maio</w:t>
      </w:r>
      <w:proofErr w:type="gramEnd"/>
      <w:r w:rsidRPr="00F255A9">
        <w:rPr>
          <w:rFonts w:ascii="Arial" w:hAnsi="Arial" w:cs="Arial"/>
          <w:sz w:val="24"/>
          <w:szCs w:val="24"/>
        </w:rPr>
        <w:t xml:space="preserve"> de 2018, que, “Dispõe sobre a alteração e inclusão de Programas Projetos Atividades e Elementos de Despesas no Plano Plurianual do Município de Nova Xavantina-MT, para o quadriênio 2018 a 2021, a fim de adequar às metas e diretrizes da LDO 2019, e dá outras providências”.</w:t>
      </w:r>
    </w:p>
    <w:p w:rsidR="00A750AF" w:rsidRPr="00F255A9" w:rsidRDefault="00A750AF" w:rsidP="00A750AF">
      <w:pPr>
        <w:spacing w:after="0"/>
        <w:jc w:val="both"/>
        <w:rPr>
          <w:rFonts w:ascii="Arial" w:hAnsi="Arial" w:cs="Arial"/>
          <w:sz w:val="24"/>
          <w:szCs w:val="24"/>
        </w:rPr>
      </w:pPr>
    </w:p>
    <w:p w:rsidR="00A750AF" w:rsidRDefault="00A750AF" w:rsidP="00A750AF">
      <w:pPr>
        <w:pStyle w:val="PargrafodaLista"/>
        <w:numPr>
          <w:ilvl w:val="0"/>
          <w:numId w:val="2"/>
        </w:numPr>
        <w:spacing w:after="0"/>
        <w:jc w:val="both"/>
        <w:rPr>
          <w:rFonts w:ascii="Arial" w:hAnsi="Arial" w:cs="Arial"/>
          <w:sz w:val="24"/>
          <w:szCs w:val="24"/>
        </w:rPr>
      </w:pPr>
      <w:r w:rsidRPr="00F255A9">
        <w:rPr>
          <w:rFonts w:ascii="Arial" w:hAnsi="Arial" w:cs="Arial"/>
          <w:sz w:val="24"/>
          <w:szCs w:val="24"/>
        </w:rPr>
        <w:t>Projeto de Lei do Executivo nº 047 de 13 de junho de 2018, que “Dispõe sobre as Diretrizes para elaboração da Lei Orçamentária para o exercício de</w:t>
      </w:r>
      <w:r>
        <w:rPr>
          <w:rFonts w:ascii="Arial" w:hAnsi="Arial" w:cs="Arial"/>
          <w:sz w:val="24"/>
          <w:szCs w:val="24"/>
        </w:rPr>
        <w:t xml:space="preserve"> 2019 e dá outras providencias.</w:t>
      </w:r>
      <w:proofErr w:type="gramStart"/>
      <w:r>
        <w:rPr>
          <w:rFonts w:ascii="Arial" w:hAnsi="Arial" w:cs="Arial"/>
          <w:sz w:val="24"/>
          <w:szCs w:val="24"/>
        </w:rPr>
        <w:t>”</w:t>
      </w:r>
      <w:proofErr w:type="gramEnd"/>
    </w:p>
    <w:p w:rsidR="00A750AF" w:rsidRPr="00812AA0" w:rsidRDefault="00A750AF" w:rsidP="00A750AF">
      <w:pPr>
        <w:spacing w:after="0"/>
        <w:jc w:val="both"/>
        <w:rPr>
          <w:rFonts w:ascii="Arial" w:hAnsi="Arial" w:cs="Arial"/>
          <w:sz w:val="24"/>
          <w:szCs w:val="24"/>
        </w:rPr>
      </w:pPr>
    </w:p>
    <w:p w:rsidR="00A750AF" w:rsidRPr="00F255A9" w:rsidRDefault="00A750AF" w:rsidP="00A750AF">
      <w:pPr>
        <w:pStyle w:val="PargrafodaLista"/>
        <w:numPr>
          <w:ilvl w:val="0"/>
          <w:numId w:val="2"/>
        </w:numPr>
        <w:spacing w:after="0"/>
        <w:jc w:val="both"/>
        <w:rPr>
          <w:rFonts w:ascii="Arial" w:hAnsi="Arial" w:cs="Arial"/>
          <w:sz w:val="24"/>
          <w:szCs w:val="24"/>
        </w:rPr>
      </w:pPr>
      <w:r w:rsidRPr="00F255A9">
        <w:rPr>
          <w:rFonts w:ascii="Arial" w:hAnsi="Arial" w:cs="Arial"/>
          <w:sz w:val="24"/>
          <w:szCs w:val="24"/>
        </w:rPr>
        <w:t>PROJETO DE LEI Nº 059</w:t>
      </w:r>
      <w:r>
        <w:rPr>
          <w:rFonts w:ascii="Arial" w:hAnsi="Arial" w:cs="Arial"/>
          <w:sz w:val="24"/>
          <w:szCs w:val="24"/>
        </w:rPr>
        <w:t>/2018 do Poder Executivo que “</w:t>
      </w:r>
      <w:r w:rsidRPr="00F255A9">
        <w:rPr>
          <w:rFonts w:ascii="Arial" w:hAnsi="Arial" w:cs="Arial"/>
          <w:sz w:val="24"/>
          <w:szCs w:val="24"/>
        </w:rPr>
        <w:t>Estima a Receita e fixa a despesa do Município de Nova Xavantina-MT para o exercício de 2019 e dá outras providencias.</w:t>
      </w:r>
      <w:proofErr w:type="gramStart"/>
      <w:r w:rsidRPr="00F255A9">
        <w:rPr>
          <w:rFonts w:ascii="Arial" w:hAnsi="Arial" w:cs="Arial"/>
          <w:sz w:val="24"/>
          <w:szCs w:val="24"/>
        </w:rPr>
        <w:t>”</w:t>
      </w:r>
      <w:proofErr w:type="gramEnd"/>
    </w:p>
    <w:p w:rsidR="00A750AF" w:rsidRPr="00F255A9" w:rsidRDefault="00A750AF" w:rsidP="00A750AF">
      <w:pPr>
        <w:spacing w:after="0"/>
        <w:jc w:val="both"/>
        <w:rPr>
          <w:rFonts w:ascii="Arial" w:hAnsi="Arial" w:cs="Arial"/>
          <w:sz w:val="24"/>
          <w:szCs w:val="24"/>
        </w:rPr>
      </w:pPr>
    </w:p>
    <w:p w:rsidR="00A750AF" w:rsidRDefault="00A750AF" w:rsidP="00A750AF">
      <w:pPr>
        <w:pStyle w:val="PargrafodaLista"/>
        <w:numPr>
          <w:ilvl w:val="0"/>
          <w:numId w:val="2"/>
        </w:numPr>
        <w:spacing w:after="0"/>
        <w:jc w:val="both"/>
        <w:rPr>
          <w:rFonts w:ascii="Arial" w:hAnsi="Arial" w:cs="Arial"/>
          <w:sz w:val="24"/>
          <w:szCs w:val="24"/>
        </w:rPr>
      </w:pPr>
      <w:r>
        <w:rPr>
          <w:rFonts w:ascii="Arial" w:hAnsi="Arial" w:cs="Arial"/>
          <w:sz w:val="24"/>
          <w:szCs w:val="24"/>
        </w:rPr>
        <w:t xml:space="preserve">Projeto de Lei </w:t>
      </w:r>
      <w:r w:rsidRPr="00F255A9">
        <w:rPr>
          <w:rFonts w:ascii="Arial" w:hAnsi="Arial" w:cs="Arial"/>
          <w:sz w:val="24"/>
          <w:szCs w:val="24"/>
        </w:rPr>
        <w:t>nº 062 de 19 de setembro de 2018, do Poder Executivo Municipal,</w:t>
      </w:r>
      <w:proofErr w:type="gramStart"/>
      <w:r w:rsidRPr="00F255A9">
        <w:rPr>
          <w:rFonts w:ascii="Arial" w:hAnsi="Arial" w:cs="Arial"/>
          <w:sz w:val="24"/>
          <w:szCs w:val="24"/>
        </w:rPr>
        <w:t xml:space="preserve">  </w:t>
      </w:r>
      <w:proofErr w:type="gramEnd"/>
      <w:r w:rsidRPr="00F255A9">
        <w:rPr>
          <w:rFonts w:ascii="Arial" w:hAnsi="Arial" w:cs="Arial"/>
          <w:sz w:val="24"/>
          <w:szCs w:val="24"/>
        </w:rPr>
        <w:t>que Dispõe sobre a transação e o Parcelamento de débitos no mutirão da conciliação do ano de 2019 e da outras providencias.”</w:t>
      </w:r>
    </w:p>
    <w:p w:rsidR="00A750AF" w:rsidRPr="00812AA0" w:rsidRDefault="00A750AF" w:rsidP="00A750AF">
      <w:pPr>
        <w:pStyle w:val="PargrafodaLista"/>
        <w:spacing w:after="0"/>
        <w:rPr>
          <w:rFonts w:ascii="Arial" w:hAnsi="Arial" w:cs="Arial"/>
          <w:sz w:val="24"/>
          <w:szCs w:val="24"/>
        </w:rPr>
      </w:pPr>
    </w:p>
    <w:p w:rsidR="00A750AF" w:rsidRDefault="00A750AF" w:rsidP="00A750AF">
      <w:pPr>
        <w:pStyle w:val="PargrafodaLista"/>
        <w:numPr>
          <w:ilvl w:val="0"/>
          <w:numId w:val="2"/>
        </w:numPr>
        <w:spacing w:after="0"/>
        <w:jc w:val="both"/>
        <w:rPr>
          <w:rFonts w:ascii="Arial" w:hAnsi="Arial" w:cs="Arial"/>
          <w:sz w:val="24"/>
          <w:szCs w:val="24"/>
        </w:rPr>
      </w:pPr>
      <w:r>
        <w:rPr>
          <w:rFonts w:ascii="Arial" w:hAnsi="Arial" w:cs="Arial"/>
          <w:sz w:val="24"/>
          <w:szCs w:val="24"/>
        </w:rPr>
        <w:t>Projeto de Lei nº 063 de 20 de setembro de 2018, do Poder Executivo, que “Autoriza o Poder Executivo Municipal firma acordo de Cooperação Técnica e dá outras Providencias.</w:t>
      </w:r>
      <w:proofErr w:type="gramStart"/>
      <w:r>
        <w:rPr>
          <w:rFonts w:ascii="Arial" w:hAnsi="Arial" w:cs="Arial"/>
          <w:sz w:val="24"/>
          <w:szCs w:val="24"/>
        </w:rPr>
        <w:t>”</w:t>
      </w:r>
      <w:proofErr w:type="gramEnd"/>
    </w:p>
    <w:p w:rsidR="00A750AF" w:rsidRPr="00F255A9" w:rsidRDefault="00A750AF" w:rsidP="00A750AF">
      <w:pPr>
        <w:spacing w:after="0"/>
        <w:jc w:val="both"/>
        <w:rPr>
          <w:rFonts w:ascii="Arial" w:hAnsi="Arial" w:cs="Arial"/>
          <w:sz w:val="24"/>
          <w:szCs w:val="24"/>
        </w:rPr>
      </w:pPr>
    </w:p>
    <w:p w:rsidR="00A750AF" w:rsidRPr="00F255A9" w:rsidRDefault="00A750AF" w:rsidP="00A750AF">
      <w:pPr>
        <w:pStyle w:val="PargrafodaLista"/>
        <w:numPr>
          <w:ilvl w:val="0"/>
          <w:numId w:val="2"/>
        </w:numPr>
        <w:spacing w:after="0"/>
        <w:jc w:val="both"/>
        <w:rPr>
          <w:rFonts w:ascii="Arial" w:hAnsi="Arial" w:cs="Arial"/>
          <w:sz w:val="24"/>
          <w:szCs w:val="24"/>
        </w:rPr>
      </w:pPr>
      <w:r w:rsidRPr="00F255A9">
        <w:rPr>
          <w:rFonts w:ascii="Arial" w:hAnsi="Arial" w:cs="Arial"/>
          <w:sz w:val="24"/>
          <w:szCs w:val="24"/>
        </w:rPr>
        <w:t xml:space="preserve">Projeto de Lei nº 064 de 24 de setembro de 2018, do Poder Executivo, que </w:t>
      </w:r>
      <w:proofErr w:type="gramStart"/>
      <w:r w:rsidRPr="00F255A9">
        <w:rPr>
          <w:rFonts w:ascii="Arial" w:hAnsi="Arial" w:cs="Arial"/>
          <w:sz w:val="24"/>
          <w:szCs w:val="24"/>
        </w:rPr>
        <w:t xml:space="preserve">“ </w:t>
      </w:r>
      <w:proofErr w:type="gramEnd"/>
      <w:r w:rsidRPr="00F255A9">
        <w:rPr>
          <w:rFonts w:ascii="Arial" w:hAnsi="Arial" w:cs="Arial"/>
          <w:sz w:val="24"/>
          <w:szCs w:val="24"/>
        </w:rPr>
        <w:t>Altera dispositivos constantes na Lei nº 1.733/2013, que dispões sobre o Sistema Municipal de Cultura de Nova Xavantina, seus princípios, objetivos, estrutura, organização, gestão , inter-relações entre os seus componentes, recursos  humanos, financiamento, e da outras providencias.”</w:t>
      </w:r>
    </w:p>
    <w:p w:rsidR="00A750AF" w:rsidRPr="00791E01" w:rsidRDefault="00A750AF" w:rsidP="00A750AF">
      <w:pPr>
        <w:jc w:val="both"/>
        <w:rPr>
          <w:rFonts w:ascii="Arial" w:hAnsi="Arial" w:cs="Arial"/>
          <w:sz w:val="24"/>
          <w:szCs w:val="24"/>
        </w:rPr>
      </w:pPr>
    </w:p>
    <w:p w:rsidR="00A750AF" w:rsidRDefault="00A750AF" w:rsidP="00A750AF">
      <w:pPr>
        <w:pStyle w:val="PargrafodaLista"/>
        <w:spacing w:after="5" w:line="238" w:lineRule="auto"/>
        <w:ind w:left="-284"/>
        <w:jc w:val="both"/>
        <w:rPr>
          <w:rFonts w:ascii="Arial" w:eastAsia="Times New Roman" w:hAnsi="Arial" w:cs="Arial"/>
          <w:color w:val="000000"/>
          <w:sz w:val="24"/>
          <w:szCs w:val="24"/>
          <w:lang w:eastAsia="pt-BR"/>
        </w:rPr>
      </w:pPr>
    </w:p>
    <w:p w:rsidR="00A750AF" w:rsidRDefault="00A750AF" w:rsidP="00A750AF">
      <w:pPr>
        <w:pStyle w:val="PargrafodaLista"/>
        <w:spacing w:after="5" w:line="238" w:lineRule="auto"/>
        <w:ind w:left="-284"/>
        <w:jc w:val="both"/>
        <w:rPr>
          <w:rFonts w:ascii="Arial" w:eastAsia="Times New Roman" w:hAnsi="Arial" w:cs="Arial"/>
          <w:color w:val="000000"/>
          <w:sz w:val="24"/>
          <w:szCs w:val="24"/>
          <w:lang w:eastAsia="pt-BR"/>
        </w:rPr>
      </w:pPr>
    </w:p>
    <w:p w:rsidR="00A750AF" w:rsidRDefault="00A750AF" w:rsidP="00A750AF">
      <w:pPr>
        <w:ind w:firstLine="567"/>
        <w:jc w:val="center"/>
        <w:rPr>
          <w:rFonts w:ascii="Arial" w:hAnsi="Arial" w:cs="Arial"/>
          <w:b/>
          <w:sz w:val="24"/>
          <w:szCs w:val="24"/>
        </w:rPr>
      </w:pPr>
      <w:r w:rsidRPr="00F95E7A">
        <w:rPr>
          <w:rFonts w:ascii="Arial" w:hAnsi="Arial" w:cs="Arial"/>
          <w:b/>
          <w:sz w:val="24"/>
          <w:szCs w:val="24"/>
        </w:rPr>
        <w:t>Nova Xavantina-MT</w:t>
      </w:r>
      <w:r>
        <w:rPr>
          <w:rFonts w:ascii="Arial" w:hAnsi="Arial" w:cs="Arial"/>
          <w:b/>
          <w:sz w:val="24"/>
          <w:szCs w:val="24"/>
        </w:rPr>
        <w:t>, 05</w:t>
      </w:r>
      <w:r w:rsidRPr="00F95E7A">
        <w:rPr>
          <w:rFonts w:ascii="Arial" w:hAnsi="Arial" w:cs="Arial"/>
          <w:b/>
          <w:sz w:val="24"/>
          <w:szCs w:val="24"/>
        </w:rPr>
        <w:t xml:space="preserve"> de </w:t>
      </w:r>
      <w:r>
        <w:rPr>
          <w:rFonts w:ascii="Arial" w:hAnsi="Arial" w:cs="Arial"/>
          <w:b/>
          <w:sz w:val="24"/>
          <w:szCs w:val="24"/>
        </w:rPr>
        <w:t>outubro</w:t>
      </w:r>
      <w:r w:rsidRPr="00F95E7A">
        <w:rPr>
          <w:rFonts w:ascii="Arial" w:hAnsi="Arial" w:cs="Arial"/>
          <w:b/>
          <w:color w:val="000000" w:themeColor="text1"/>
          <w:sz w:val="24"/>
          <w:szCs w:val="24"/>
        </w:rPr>
        <w:t xml:space="preserve"> </w:t>
      </w:r>
      <w:r w:rsidRPr="00F95E7A">
        <w:rPr>
          <w:rFonts w:ascii="Arial" w:hAnsi="Arial" w:cs="Arial"/>
          <w:b/>
          <w:sz w:val="24"/>
          <w:szCs w:val="24"/>
        </w:rPr>
        <w:t>de 2018.</w:t>
      </w:r>
    </w:p>
    <w:p w:rsidR="00A750AF" w:rsidRDefault="00A750AF" w:rsidP="00A750AF">
      <w:pPr>
        <w:spacing w:after="0" w:line="240" w:lineRule="auto"/>
        <w:ind w:left="567"/>
        <w:jc w:val="center"/>
        <w:rPr>
          <w:rFonts w:ascii="Arial" w:hAnsi="Arial" w:cs="Arial"/>
          <w:b/>
          <w:sz w:val="24"/>
          <w:szCs w:val="24"/>
        </w:rPr>
      </w:pPr>
      <w:proofErr w:type="spellStart"/>
      <w:r>
        <w:rPr>
          <w:rFonts w:ascii="Arial" w:hAnsi="Arial" w:cs="Arial"/>
          <w:b/>
          <w:sz w:val="24"/>
          <w:szCs w:val="24"/>
        </w:rPr>
        <w:t>Evillyn</w:t>
      </w:r>
      <w:proofErr w:type="spellEnd"/>
      <w:r>
        <w:rPr>
          <w:rFonts w:ascii="Arial" w:hAnsi="Arial" w:cs="Arial"/>
          <w:b/>
          <w:sz w:val="24"/>
          <w:szCs w:val="24"/>
        </w:rPr>
        <w:t xml:space="preserve"> Daiane Silva</w:t>
      </w:r>
    </w:p>
    <w:p w:rsidR="00D2531B" w:rsidRPr="00A750AF" w:rsidRDefault="00A750AF" w:rsidP="00A750AF">
      <w:pPr>
        <w:spacing w:after="0" w:line="240" w:lineRule="auto"/>
        <w:ind w:left="567"/>
        <w:jc w:val="center"/>
        <w:rPr>
          <w:rFonts w:ascii="Arial" w:hAnsi="Arial" w:cs="Arial"/>
          <w:b/>
          <w:sz w:val="24"/>
          <w:szCs w:val="24"/>
        </w:rPr>
      </w:pPr>
      <w:r>
        <w:rPr>
          <w:rFonts w:ascii="Arial" w:hAnsi="Arial" w:cs="Arial"/>
          <w:b/>
          <w:sz w:val="24"/>
          <w:szCs w:val="24"/>
        </w:rPr>
        <w:t>Assistente</w:t>
      </w:r>
      <w:r w:rsidRPr="00F95E7A">
        <w:rPr>
          <w:rFonts w:ascii="Arial" w:hAnsi="Arial" w:cs="Arial"/>
          <w:b/>
          <w:sz w:val="24"/>
          <w:szCs w:val="24"/>
        </w:rPr>
        <w:t xml:space="preserve"> Administrativo</w:t>
      </w:r>
      <w:bookmarkStart w:id="0" w:name="_GoBack"/>
      <w:bookmarkEnd w:id="0"/>
    </w:p>
    <w:sectPr w:rsidR="00D2531B" w:rsidRPr="00A750AF" w:rsidSect="00201C45">
      <w:pgSz w:w="11906" w:h="16838"/>
      <w:pgMar w:top="3402" w:right="1416"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74B89"/>
    <w:multiLevelType w:val="hybridMultilevel"/>
    <w:tmpl w:val="2014257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CEF4D53"/>
    <w:multiLevelType w:val="hybridMultilevel"/>
    <w:tmpl w:val="5546CF5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0AF"/>
    <w:rsid w:val="00A750AF"/>
    <w:rsid w:val="00D253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0A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750A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0A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750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499</Words>
  <Characters>2696</Characters>
  <Application>Microsoft Office Word</Application>
  <DocSecurity>0</DocSecurity>
  <Lines>22</Lines>
  <Paragraphs>6</Paragraphs>
  <ScaleCrop>false</ScaleCrop>
  <Company/>
  <LinksUpToDate>false</LinksUpToDate>
  <CharactersWithSpaces>3189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2018-10-08T14:31:00Z</dcterms:created>
  <dcterms:modified xsi:type="dcterms:W3CDTF">2018-10-08T14:33:00Z</dcterms:modified>
</cp:coreProperties>
</file>