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DD" w:rsidRPr="00FA3201" w:rsidRDefault="003147E9" w:rsidP="005E0C23">
      <w:pPr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PAUTA  DA  REUNIÃO DAS COMISSÕES</w:t>
      </w:r>
      <w:bookmarkStart w:id="0" w:name="_GoBack"/>
      <w:bookmarkEnd w:id="0"/>
      <w:r w:rsidR="00A80CDD" w:rsidRPr="00FA320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DO DIA </w:t>
      </w:r>
      <w:r w:rsidR="00497133" w:rsidRPr="00FA320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04 DE ABRIL</w:t>
      </w:r>
      <w:r w:rsidR="00A80CDD" w:rsidRPr="00FA320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2022.</w:t>
      </w:r>
    </w:p>
    <w:p w:rsidR="002E16C8" w:rsidRPr="00FA3201" w:rsidRDefault="002E16C8" w:rsidP="002E16C8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  <w:b/>
          <w:color w:val="000000"/>
        </w:rPr>
      </w:pPr>
    </w:p>
    <w:p w:rsidR="00873EAA" w:rsidRPr="00873EAA" w:rsidRDefault="00873EAA" w:rsidP="00873EAA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</w:p>
    <w:p w:rsidR="00AE27BA" w:rsidRDefault="00AE27BA" w:rsidP="00C85901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PROJETO DE LEI Nº 024/2022</w:t>
      </w:r>
      <w:r w:rsidR="006644E5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do Poder Executivo que Autoriza o Poder Executivo Municipal firmar convenio e dá outras providencias.</w:t>
      </w:r>
    </w:p>
    <w:p w:rsidR="00AE27BA" w:rsidRPr="00873EAA" w:rsidRDefault="00AE27BA" w:rsidP="00C85901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PROJETO DE LEI Nº 026/2022</w:t>
      </w:r>
      <w:r w:rsidR="006644E5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 </w:t>
      </w:r>
      <w:r w:rsidR="006644E5">
        <w:rPr>
          <w:rFonts w:ascii="Arial Unicode MS" w:eastAsia="Arial Unicode MS" w:hAnsi="Arial Unicode MS" w:cs="Arial Unicode MS"/>
          <w:sz w:val="24"/>
          <w:szCs w:val="24"/>
          <w:lang w:eastAsia="pt-BR"/>
        </w:rPr>
        <w:t>do Poder Executivo que Autoriza abertura de créditos adicionais especial dentro do orçamento vigente e dá outras providencias.</w:t>
      </w:r>
    </w:p>
    <w:p w:rsidR="00873EAA" w:rsidRPr="00543FB5" w:rsidRDefault="00873EAA" w:rsidP="00873EAA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  <w:b/>
        </w:rPr>
      </w:pPr>
      <w:r w:rsidRPr="00543FB5">
        <w:rPr>
          <w:rFonts w:ascii="Arial Unicode MS" w:eastAsia="Arial Unicode MS" w:hAnsi="Arial Unicode MS" w:cs="Arial Unicode MS"/>
          <w:b/>
        </w:rPr>
        <w:t>PROJETO DE LEI N</w:t>
      </w:r>
      <w:r>
        <w:rPr>
          <w:rFonts w:ascii="Arial Unicode MS" w:eastAsia="Arial Unicode MS" w:hAnsi="Arial Unicode MS" w:cs="Arial Unicode MS"/>
          <w:b/>
        </w:rPr>
        <w:t>º 028/2022</w:t>
      </w:r>
      <w:r>
        <w:rPr>
          <w:rFonts w:ascii="Arial Unicode MS" w:eastAsia="Arial Unicode MS" w:hAnsi="Arial Unicode MS" w:cs="Arial Unicode MS"/>
        </w:rPr>
        <w:t xml:space="preserve"> de autoria do Poder Executivo que Altera dispositivos constantes na Lei Municipal nº 1002/2022 que dispõe sobre a criação do Conselho Municipal de Meio Ambiente e dá outras providencias. </w:t>
      </w:r>
    </w:p>
    <w:p w:rsidR="00AE27BA" w:rsidRPr="00873EAA" w:rsidRDefault="00AE27BA" w:rsidP="00873EAA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873EAA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PROJETO DE LEI Nº 005/2022</w:t>
      </w:r>
      <w:r w:rsidR="006644E5" w:rsidRPr="00873EAA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 </w:t>
      </w:r>
      <w:r w:rsidR="006644E5" w:rsidRPr="00873EAA">
        <w:rPr>
          <w:rFonts w:ascii="Arial Unicode MS" w:eastAsia="Arial Unicode MS" w:hAnsi="Arial Unicode MS" w:cs="Arial Unicode MS"/>
          <w:sz w:val="24"/>
          <w:szCs w:val="24"/>
          <w:lang w:eastAsia="pt-BR"/>
        </w:rPr>
        <w:t>de autoria do Vereador Ednaldo Fragas da Silva, Denomina Logradouro Público Municipal e dá outras providencias.</w:t>
      </w:r>
    </w:p>
    <w:p w:rsidR="00AE27BA" w:rsidRPr="00FA3201" w:rsidRDefault="006644E5" w:rsidP="00C85901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>PROJETO DECRETO Nº 002/2022</w:t>
      </w:r>
      <w:r w:rsidR="00590DC8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 </w:t>
      </w:r>
      <w:r w:rsidR="00590DC8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de autoria do Vereador Jubio Carlos Montel de Moraes, </w:t>
      </w:r>
      <w:r w:rsidR="00080348">
        <w:rPr>
          <w:rFonts w:ascii="Arial Unicode MS" w:eastAsia="Arial Unicode MS" w:hAnsi="Arial Unicode MS" w:cs="Arial Unicode MS"/>
          <w:sz w:val="24"/>
          <w:szCs w:val="24"/>
          <w:lang w:eastAsia="pt-BR"/>
        </w:rPr>
        <w:t>que Concede Titulo Honorifico de Cidadão Novaxavantinense.</w:t>
      </w:r>
    </w:p>
    <w:p w:rsidR="00FE6681" w:rsidRPr="00FE6681" w:rsidRDefault="00FE6681" w:rsidP="00FE6681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8675DA" w:rsidRDefault="00A80CDD" w:rsidP="006170D2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A3201">
        <w:rPr>
          <w:rFonts w:ascii="Arial Unicode MS" w:eastAsia="Arial Unicode MS" w:hAnsi="Arial Unicode MS" w:cs="Arial Unicode MS"/>
          <w:b/>
          <w:sz w:val="24"/>
          <w:szCs w:val="24"/>
        </w:rPr>
        <w:t xml:space="preserve">Nova Xavantina-MT, </w:t>
      </w:r>
      <w:r w:rsidR="00D10176" w:rsidRPr="00FA3201">
        <w:rPr>
          <w:rFonts w:ascii="Arial Unicode MS" w:eastAsia="Arial Unicode MS" w:hAnsi="Arial Unicode MS" w:cs="Arial Unicode MS"/>
          <w:b/>
          <w:sz w:val="24"/>
          <w:szCs w:val="24"/>
        </w:rPr>
        <w:t>04 de abril</w:t>
      </w:r>
      <w:r w:rsidRPr="00FA3201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2022.</w:t>
      </w:r>
      <w:r w:rsidR="00D10176" w:rsidRPr="00FA320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873EAA" w:rsidRPr="00FA3201" w:rsidRDefault="00873EAA" w:rsidP="006170D2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A56B7" w:rsidRPr="00FA3201" w:rsidRDefault="007010FD" w:rsidP="007010FD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FA3201">
        <w:rPr>
          <w:rFonts w:ascii="Arial Unicode MS" w:eastAsia="Arial Unicode MS" w:hAnsi="Arial Unicode MS" w:cs="Arial Unicode MS"/>
          <w:b/>
          <w:sz w:val="24"/>
          <w:szCs w:val="24"/>
        </w:rPr>
        <w:t>Altair Gonzaga Ferreira</w:t>
      </w:r>
    </w:p>
    <w:sectPr w:rsidR="00DA56B7" w:rsidRPr="00FA3201" w:rsidSect="00795FF0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F7AE6AE8"/>
    <w:lvl w:ilvl="0" w:tplc="CB44649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44E2"/>
    <w:multiLevelType w:val="hybridMultilevel"/>
    <w:tmpl w:val="D272D6BA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071CD"/>
    <w:multiLevelType w:val="hybridMultilevel"/>
    <w:tmpl w:val="D272D6BA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843D4"/>
    <w:multiLevelType w:val="hybridMultilevel"/>
    <w:tmpl w:val="E996AD7E"/>
    <w:lvl w:ilvl="0" w:tplc="E84C5608">
      <w:start w:val="1"/>
      <w:numFmt w:val="decimalZero"/>
      <w:lvlText w:val="%1.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DD"/>
    <w:rsid w:val="00005E95"/>
    <w:rsid w:val="0002471E"/>
    <w:rsid w:val="00073192"/>
    <w:rsid w:val="00080348"/>
    <w:rsid w:val="000E080D"/>
    <w:rsid w:val="000E0F3C"/>
    <w:rsid w:val="000E60AE"/>
    <w:rsid w:val="00122CA3"/>
    <w:rsid w:val="00167AB3"/>
    <w:rsid w:val="001832E6"/>
    <w:rsid w:val="00191ED1"/>
    <w:rsid w:val="001C5952"/>
    <w:rsid w:val="0023737F"/>
    <w:rsid w:val="002551B0"/>
    <w:rsid w:val="00257048"/>
    <w:rsid w:val="0029432B"/>
    <w:rsid w:val="002B29E7"/>
    <w:rsid w:val="002E16C8"/>
    <w:rsid w:val="002E2878"/>
    <w:rsid w:val="002E3D49"/>
    <w:rsid w:val="002F73EA"/>
    <w:rsid w:val="00304672"/>
    <w:rsid w:val="00311D40"/>
    <w:rsid w:val="003147E9"/>
    <w:rsid w:val="003D593E"/>
    <w:rsid w:val="00406E7B"/>
    <w:rsid w:val="004355C4"/>
    <w:rsid w:val="00457D15"/>
    <w:rsid w:val="00481F98"/>
    <w:rsid w:val="00497133"/>
    <w:rsid w:val="00532485"/>
    <w:rsid w:val="00543FB5"/>
    <w:rsid w:val="00573435"/>
    <w:rsid w:val="0059098F"/>
    <w:rsid w:val="00590DC8"/>
    <w:rsid w:val="005C22E4"/>
    <w:rsid w:val="005E0C23"/>
    <w:rsid w:val="006170D2"/>
    <w:rsid w:val="00632A79"/>
    <w:rsid w:val="006644E5"/>
    <w:rsid w:val="00670F6A"/>
    <w:rsid w:val="00692345"/>
    <w:rsid w:val="006E2ED6"/>
    <w:rsid w:val="007010FD"/>
    <w:rsid w:val="0070178A"/>
    <w:rsid w:val="007022ED"/>
    <w:rsid w:val="00707223"/>
    <w:rsid w:val="007238F3"/>
    <w:rsid w:val="007673E4"/>
    <w:rsid w:val="00783196"/>
    <w:rsid w:val="00795FF0"/>
    <w:rsid w:val="007A0AF8"/>
    <w:rsid w:val="007B23E4"/>
    <w:rsid w:val="007C0789"/>
    <w:rsid w:val="007E0C63"/>
    <w:rsid w:val="007F4D1C"/>
    <w:rsid w:val="00812BEC"/>
    <w:rsid w:val="00816859"/>
    <w:rsid w:val="008675DA"/>
    <w:rsid w:val="00873EAA"/>
    <w:rsid w:val="008A2CFD"/>
    <w:rsid w:val="008A442E"/>
    <w:rsid w:val="009234AF"/>
    <w:rsid w:val="009962C7"/>
    <w:rsid w:val="009D7AED"/>
    <w:rsid w:val="009E353C"/>
    <w:rsid w:val="00A01341"/>
    <w:rsid w:val="00A0192D"/>
    <w:rsid w:val="00A02D3F"/>
    <w:rsid w:val="00A337C0"/>
    <w:rsid w:val="00A80CDD"/>
    <w:rsid w:val="00A96714"/>
    <w:rsid w:val="00AC687F"/>
    <w:rsid w:val="00AE27BA"/>
    <w:rsid w:val="00B453CD"/>
    <w:rsid w:val="00BC6299"/>
    <w:rsid w:val="00BD71F4"/>
    <w:rsid w:val="00BE7631"/>
    <w:rsid w:val="00C01C60"/>
    <w:rsid w:val="00C25A31"/>
    <w:rsid w:val="00C26B78"/>
    <w:rsid w:val="00C3770B"/>
    <w:rsid w:val="00C41B67"/>
    <w:rsid w:val="00C6256B"/>
    <w:rsid w:val="00C677CF"/>
    <w:rsid w:val="00C70214"/>
    <w:rsid w:val="00C85901"/>
    <w:rsid w:val="00CB757A"/>
    <w:rsid w:val="00CC0F26"/>
    <w:rsid w:val="00CC59E5"/>
    <w:rsid w:val="00CE5BF5"/>
    <w:rsid w:val="00D10176"/>
    <w:rsid w:val="00D372DD"/>
    <w:rsid w:val="00D60BA8"/>
    <w:rsid w:val="00DA56B7"/>
    <w:rsid w:val="00DE0617"/>
    <w:rsid w:val="00E027D6"/>
    <w:rsid w:val="00E11AC9"/>
    <w:rsid w:val="00E244BF"/>
    <w:rsid w:val="00E459FA"/>
    <w:rsid w:val="00E700C3"/>
    <w:rsid w:val="00EA4AEF"/>
    <w:rsid w:val="00EA5AAC"/>
    <w:rsid w:val="00EB5C99"/>
    <w:rsid w:val="00EC420F"/>
    <w:rsid w:val="00EE025F"/>
    <w:rsid w:val="00F03CE5"/>
    <w:rsid w:val="00F10E31"/>
    <w:rsid w:val="00F33A09"/>
    <w:rsid w:val="00F47421"/>
    <w:rsid w:val="00F5225E"/>
    <w:rsid w:val="00F55988"/>
    <w:rsid w:val="00F57040"/>
    <w:rsid w:val="00F72E74"/>
    <w:rsid w:val="00F72F94"/>
    <w:rsid w:val="00F97699"/>
    <w:rsid w:val="00FA3201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3CFB"/>
  <w15:chartTrackingRefBased/>
  <w15:docId w15:val="{C00BEF5D-7B91-494E-A468-0CD273BC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D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C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0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94</cp:revision>
  <cp:lastPrinted>2022-04-04T16:09:00Z</cp:lastPrinted>
  <dcterms:created xsi:type="dcterms:W3CDTF">2022-02-10T19:23:00Z</dcterms:created>
  <dcterms:modified xsi:type="dcterms:W3CDTF">2022-07-22T14:06:00Z</dcterms:modified>
</cp:coreProperties>
</file>