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6F1D3" w14:textId="77777777" w:rsidR="00472720" w:rsidRPr="006A0DD5" w:rsidRDefault="00472720" w:rsidP="00F46AC1">
      <w:pPr>
        <w:jc w:val="both"/>
        <w:rPr>
          <w:rFonts w:ascii="Cambria" w:eastAsia="Arial Unicode MS" w:hAnsi="Cambria" w:cs="Arial Unicode MS"/>
          <w:sz w:val="24"/>
          <w:szCs w:val="24"/>
          <w:u w:val="single"/>
        </w:rPr>
      </w:pPr>
    </w:p>
    <w:p w14:paraId="7DD8172C" w14:textId="65422505" w:rsidR="0066082A" w:rsidRPr="006A0DD5" w:rsidRDefault="00C5557B" w:rsidP="00F46AC1">
      <w:pPr>
        <w:jc w:val="both"/>
        <w:rPr>
          <w:rFonts w:ascii="Cambria" w:eastAsia="Arial Unicode MS" w:hAnsi="Cambria" w:cs="Arial Unicode MS"/>
          <w:b/>
          <w:sz w:val="24"/>
          <w:szCs w:val="24"/>
          <w:u w:val="single"/>
        </w:rPr>
      </w:pPr>
      <w:r w:rsidRPr="006A0DD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PAUTA </w:t>
      </w:r>
      <w:r w:rsidR="0010464D" w:rsidRPr="006A0DD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 </w:t>
      </w:r>
      <w:r w:rsidR="00143487" w:rsidRPr="006A0DD5">
        <w:rPr>
          <w:rFonts w:ascii="Cambria" w:eastAsia="Arial Unicode MS" w:hAnsi="Cambria" w:cs="Arial Unicode MS"/>
          <w:b/>
          <w:sz w:val="24"/>
          <w:szCs w:val="24"/>
          <w:u w:val="single"/>
        </w:rPr>
        <w:t>13</w:t>
      </w:r>
      <w:r w:rsidR="00C47E8C" w:rsidRPr="006A0DD5">
        <w:rPr>
          <w:rFonts w:ascii="Cambria" w:eastAsia="Arial Unicode MS" w:hAnsi="Cambria" w:cs="Arial Unicode MS"/>
          <w:b/>
          <w:sz w:val="24"/>
          <w:szCs w:val="24"/>
          <w:u w:val="single"/>
        </w:rPr>
        <w:t>2</w:t>
      </w:r>
      <w:r w:rsidR="004E030C" w:rsidRPr="006A0DD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 </w:t>
      </w:r>
      <w:r w:rsidRPr="006A0DD5">
        <w:rPr>
          <w:rFonts w:ascii="Cambria" w:eastAsia="Arial Unicode MS" w:hAnsi="Cambria" w:cs="Arial Unicode MS"/>
          <w:b/>
          <w:sz w:val="24"/>
          <w:szCs w:val="24"/>
          <w:u w:val="single"/>
        </w:rPr>
        <w:t>-</w:t>
      </w:r>
      <w:r w:rsidR="0066082A" w:rsidRPr="006A0DD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 </w:t>
      </w:r>
      <w:proofErr w:type="gramStart"/>
      <w:r w:rsidR="0066082A" w:rsidRPr="006A0DD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REUNIÃO </w:t>
      </w:r>
      <w:r w:rsidR="00143487" w:rsidRPr="006A0DD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 COMISSÕES</w:t>
      </w:r>
      <w:proofErr w:type="gramEnd"/>
      <w:r w:rsidR="00143487" w:rsidRPr="006A0DD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 DE </w:t>
      </w:r>
      <w:r w:rsidR="00C47E8C" w:rsidRPr="006A0DD5">
        <w:rPr>
          <w:rFonts w:ascii="Cambria" w:eastAsia="Arial Unicode MS" w:hAnsi="Cambria" w:cs="Arial Unicode MS"/>
          <w:b/>
          <w:sz w:val="24"/>
          <w:szCs w:val="24"/>
          <w:u w:val="single"/>
        </w:rPr>
        <w:t>12</w:t>
      </w:r>
      <w:r w:rsidR="003C5119" w:rsidRPr="006A0DD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 DE JU</w:t>
      </w:r>
      <w:r w:rsidR="00C47E8C" w:rsidRPr="006A0DD5">
        <w:rPr>
          <w:rFonts w:ascii="Cambria" w:eastAsia="Arial Unicode MS" w:hAnsi="Cambria" w:cs="Arial Unicode MS"/>
          <w:b/>
          <w:sz w:val="24"/>
          <w:szCs w:val="24"/>
          <w:u w:val="single"/>
        </w:rPr>
        <w:t>L</w:t>
      </w:r>
      <w:r w:rsidR="003C5119" w:rsidRPr="006A0DD5">
        <w:rPr>
          <w:rFonts w:ascii="Cambria" w:eastAsia="Arial Unicode MS" w:hAnsi="Cambria" w:cs="Arial Unicode MS"/>
          <w:b/>
          <w:sz w:val="24"/>
          <w:szCs w:val="24"/>
          <w:u w:val="single"/>
        </w:rPr>
        <w:t>HO</w:t>
      </w:r>
      <w:r w:rsidR="00A81789" w:rsidRPr="006A0DD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 DE 2024</w:t>
      </w:r>
      <w:r w:rsidR="0066082A" w:rsidRPr="006A0DD5">
        <w:rPr>
          <w:rFonts w:ascii="Cambria" w:eastAsia="Arial Unicode MS" w:hAnsi="Cambria" w:cs="Arial Unicode MS"/>
          <w:b/>
          <w:sz w:val="24"/>
          <w:szCs w:val="24"/>
          <w:u w:val="single"/>
        </w:rPr>
        <w:t>.</w:t>
      </w:r>
    </w:p>
    <w:p w14:paraId="65FDE5FF" w14:textId="77777777" w:rsidR="00060E9B" w:rsidRPr="006A0DD5" w:rsidRDefault="00060E9B" w:rsidP="00A81789">
      <w:pPr>
        <w:spacing w:before="100" w:beforeAutospacing="1" w:after="0" w:line="240" w:lineRule="auto"/>
        <w:jc w:val="both"/>
        <w:outlineLvl w:val="0"/>
        <w:rPr>
          <w:rFonts w:ascii="Cambria" w:eastAsia="Arial Unicode MS" w:hAnsi="Cambria" w:cs="Arial Unicode MS"/>
          <w:b/>
          <w:sz w:val="24"/>
          <w:szCs w:val="24"/>
        </w:rPr>
      </w:pPr>
    </w:p>
    <w:p w14:paraId="7C4C7C79" w14:textId="77777777" w:rsidR="00C47E8C" w:rsidRPr="006A0DD5" w:rsidRDefault="00A86E38" w:rsidP="00C47E8C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  <w:r w:rsidRPr="006A0DD5">
        <w:rPr>
          <w:rFonts w:ascii="Cambria" w:hAnsi="Cambria"/>
          <w:b/>
          <w:sz w:val="24"/>
          <w:szCs w:val="24"/>
        </w:rPr>
        <w:t>PROJETO DE LEI Nº 07</w:t>
      </w:r>
      <w:r w:rsidR="00C47E8C" w:rsidRPr="006A0DD5">
        <w:rPr>
          <w:rFonts w:ascii="Cambria" w:hAnsi="Cambria"/>
          <w:b/>
          <w:sz w:val="24"/>
          <w:szCs w:val="24"/>
        </w:rPr>
        <w:t>3</w:t>
      </w:r>
      <w:r w:rsidR="00AC529E" w:rsidRPr="006A0DD5">
        <w:rPr>
          <w:rFonts w:ascii="Cambria" w:hAnsi="Cambria"/>
          <w:b/>
          <w:sz w:val="24"/>
          <w:szCs w:val="24"/>
        </w:rPr>
        <w:t>/2024</w:t>
      </w:r>
      <w:r w:rsidR="001A4474" w:rsidRPr="006A0DD5">
        <w:rPr>
          <w:rFonts w:ascii="Cambria" w:hAnsi="Cambria"/>
          <w:sz w:val="24"/>
          <w:szCs w:val="24"/>
        </w:rPr>
        <w:t xml:space="preserve"> </w:t>
      </w:r>
      <w:r w:rsidR="00A30AD4" w:rsidRPr="006A0DD5">
        <w:rPr>
          <w:rFonts w:ascii="Cambria" w:hAnsi="Cambria"/>
          <w:sz w:val="24"/>
          <w:szCs w:val="24"/>
        </w:rPr>
        <w:t>do Poder Executivo</w:t>
      </w:r>
      <w:r w:rsidR="004E030C" w:rsidRPr="006A0DD5">
        <w:rPr>
          <w:rFonts w:ascii="Cambria" w:hAnsi="Cambria"/>
          <w:sz w:val="24"/>
          <w:szCs w:val="24"/>
        </w:rPr>
        <w:t xml:space="preserve"> </w:t>
      </w:r>
      <w:r w:rsidRPr="006A0DD5">
        <w:rPr>
          <w:rFonts w:ascii="Cambria" w:hAnsi="Cambria"/>
          <w:sz w:val="24"/>
          <w:szCs w:val="24"/>
        </w:rPr>
        <w:t>que</w:t>
      </w:r>
      <w:bookmarkStart w:id="0" w:name="_Hlk172594321"/>
      <w:r w:rsidR="00C47E8C" w:rsidRPr="006A0DD5">
        <w:rPr>
          <w:rFonts w:ascii="Cambria" w:hAnsi="Cambria"/>
          <w:sz w:val="24"/>
          <w:szCs w:val="24"/>
        </w:rPr>
        <w:t xml:space="preserve"> Institui o Programa de Vacinação nas Escolas para os(as) alunos(as) da educação infantil e do ensino fundamental das escolas públicas e privadas do Município.</w:t>
      </w:r>
    </w:p>
    <w:p w14:paraId="0FCA000C" w14:textId="18BC79F5" w:rsidR="00C47E8C" w:rsidRPr="006A0DD5" w:rsidRDefault="006A0DD5" w:rsidP="00C47E8C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  <w:r w:rsidRPr="006A0DD5">
        <w:rPr>
          <w:rFonts w:ascii="Cambria" w:hAnsi="Cambria"/>
          <w:b/>
          <w:bCs/>
          <w:sz w:val="24"/>
          <w:szCs w:val="24"/>
        </w:rPr>
        <w:t>PROJETO DE LEI Nº 077/2024</w:t>
      </w:r>
      <w:r w:rsidRPr="006A0DD5">
        <w:rPr>
          <w:rFonts w:ascii="Cambria" w:hAnsi="Cambria"/>
          <w:sz w:val="24"/>
          <w:szCs w:val="24"/>
        </w:rPr>
        <w:t xml:space="preserve"> </w:t>
      </w:r>
      <w:r w:rsidR="00C47E8C" w:rsidRPr="006A0DD5">
        <w:rPr>
          <w:rFonts w:ascii="Cambria" w:hAnsi="Cambria"/>
          <w:sz w:val="24"/>
          <w:szCs w:val="24"/>
        </w:rPr>
        <w:t>do Poder Executivo que Regulamenta retenções tributárias realizadas na fonte no município de Nova Xavantina-MT.</w:t>
      </w:r>
    </w:p>
    <w:p w14:paraId="2820B70C" w14:textId="2E7C0951" w:rsidR="00C47E8C" w:rsidRPr="006A0DD5" w:rsidRDefault="006A0DD5" w:rsidP="00C47E8C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  <w:r w:rsidRPr="006A0DD5">
        <w:rPr>
          <w:rFonts w:ascii="Cambria" w:hAnsi="Cambria"/>
          <w:b/>
          <w:bCs/>
          <w:sz w:val="24"/>
          <w:szCs w:val="24"/>
        </w:rPr>
        <w:t>PROJETO DE LEI Nº 081/2024</w:t>
      </w:r>
      <w:r w:rsidRPr="006A0DD5">
        <w:rPr>
          <w:rFonts w:ascii="Cambria" w:hAnsi="Cambria"/>
          <w:sz w:val="24"/>
          <w:szCs w:val="24"/>
        </w:rPr>
        <w:t xml:space="preserve"> </w:t>
      </w:r>
      <w:r w:rsidR="00C47E8C" w:rsidRPr="006A0DD5">
        <w:rPr>
          <w:rFonts w:ascii="Cambria" w:hAnsi="Cambria"/>
          <w:sz w:val="24"/>
          <w:szCs w:val="24"/>
        </w:rPr>
        <w:t>do Poder Executivo que Dispõe sobre a homologação do Relatório da Reavaliação Atuarial de 2024 – data focal 31/12/2023, modifica o Custo Normal e mantém o Plano de Amortização do Regime Próprio de Previdência Social, custeados pelo Ente Federativo, e das outras providências.</w:t>
      </w:r>
    </w:p>
    <w:p w14:paraId="205FF52B" w14:textId="707CA97D" w:rsidR="00C47E8C" w:rsidRPr="006A0DD5" w:rsidRDefault="006A0DD5" w:rsidP="00C47E8C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  <w:r w:rsidRPr="006A0DD5">
        <w:rPr>
          <w:rFonts w:ascii="Cambria" w:hAnsi="Cambria"/>
          <w:b/>
          <w:bCs/>
          <w:sz w:val="24"/>
          <w:szCs w:val="24"/>
        </w:rPr>
        <w:t>PROJETO DE LEI Nº 082/2024</w:t>
      </w:r>
      <w:r w:rsidRPr="006A0DD5">
        <w:rPr>
          <w:rFonts w:ascii="Cambria" w:hAnsi="Cambria"/>
          <w:sz w:val="24"/>
          <w:szCs w:val="24"/>
        </w:rPr>
        <w:t xml:space="preserve"> </w:t>
      </w:r>
      <w:r w:rsidR="00C47E8C" w:rsidRPr="006A0DD5">
        <w:rPr>
          <w:rFonts w:ascii="Cambria" w:hAnsi="Cambria"/>
          <w:sz w:val="24"/>
          <w:szCs w:val="24"/>
        </w:rPr>
        <w:t>do Poder Executivo que Autoriza abertura de crédito adicional especial dentro do orçamento vigente e dá outras providências.</w:t>
      </w:r>
    </w:p>
    <w:p w14:paraId="5FF7EA8E" w14:textId="1875B987" w:rsidR="00C47E8C" w:rsidRPr="006A0DD5" w:rsidRDefault="006A0DD5" w:rsidP="00C47E8C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  <w:r w:rsidRPr="006A0DD5">
        <w:rPr>
          <w:rFonts w:ascii="Cambria" w:hAnsi="Cambria"/>
          <w:b/>
          <w:bCs/>
          <w:sz w:val="24"/>
          <w:szCs w:val="24"/>
        </w:rPr>
        <w:t>PROJETO DE LEI Nº 083/2024</w:t>
      </w:r>
      <w:r w:rsidRPr="006A0DD5">
        <w:rPr>
          <w:rFonts w:ascii="Cambria" w:hAnsi="Cambria"/>
          <w:sz w:val="24"/>
          <w:szCs w:val="24"/>
        </w:rPr>
        <w:t xml:space="preserve"> </w:t>
      </w:r>
      <w:r w:rsidR="00C47E8C" w:rsidRPr="006A0DD5">
        <w:rPr>
          <w:rFonts w:ascii="Cambria" w:hAnsi="Cambria"/>
          <w:sz w:val="24"/>
          <w:szCs w:val="24"/>
        </w:rPr>
        <w:t>do Poder Executivo que Autoriza abertura de crédito adicional suplementar por remanejamento dentro do orçamento vigente e dá outras providências.</w:t>
      </w:r>
    </w:p>
    <w:p w14:paraId="6BA8119A" w14:textId="3C15B9BC" w:rsidR="00C47E8C" w:rsidRPr="006A0DD5" w:rsidRDefault="006A0DD5" w:rsidP="00C47E8C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  <w:r w:rsidRPr="006A0DD5">
        <w:rPr>
          <w:rFonts w:ascii="Cambria" w:hAnsi="Cambria"/>
          <w:b/>
          <w:bCs/>
          <w:sz w:val="24"/>
          <w:szCs w:val="24"/>
        </w:rPr>
        <w:t>PROJETO DE LEI Nº 084/2024</w:t>
      </w:r>
      <w:r w:rsidRPr="006A0DD5">
        <w:rPr>
          <w:rFonts w:ascii="Cambria" w:hAnsi="Cambria"/>
          <w:sz w:val="24"/>
          <w:szCs w:val="24"/>
        </w:rPr>
        <w:t xml:space="preserve"> </w:t>
      </w:r>
      <w:r w:rsidR="00C47E8C" w:rsidRPr="006A0DD5">
        <w:rPr>
          <w:rFonts w:ascii="Cambria" w:hAnsi="Cambria"/>
          <w:sz w:val="24"/>
          <w:szCs w:val="24"/>
        </w:rPr>
        <w:t>do Poder Executivo que Autoriza abertura de crédito adicional suplementar por remanejamento dentro do orçamento vigente e dá outras providências.</w:t>
      </w:r>
    </w:p>
    <w:p w14:paraId="078E22DC" w14:textId="6952AED6" w:rsidR="00C47E8C" w:rsidRPr="006A0DD5" w:rsidRDefault="006A0DD5" w:rsidP="00C47E8C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  <w:r w:rsidRPr="006A0DD5">
        <w:rPr>
          <w:rFonts w:ascii="Cambria" w:hAnsi="Cambria"/>
          <w:b/>
          <w:bCs/>
          <w:sz w:val="24"/>
          <w:szCs w:val="24"/>
        </w:rPr>
        <w:t>PROJETO DE LEI Nº 085/2024</w:t>
      </w:r>
      <w:r w:rsidRPr="006A0DD5">
        <w:rPr>
          <w:rFonts w:ascii="Cambria" w:hAnsi="Cambria"/>
          <w:sz w:val="24"/>
          <w:szCs w:val="24"/>
        </w:rPr>
        <w:t xml:space="preserve"> </w:t>
      </w:r>
      <w:r w:rsidR="00C47E8C" w:rsidRPr="006A0DD5">
        <w:rPr>
          <w:rFonts w:ascii="Cambria" w:hAnsi="Cambria"/>
          <w:sz w:val="24"/>
          <w:szCs w:val="24"/>
        </w:rPr>
        <w:t>do Poder Executivo que Autoriza a abertura de crédito adicional suplementar por transposição dentro do orçamento vigente e dá outras providências.</w:t>
      </w:r>
    </w:p>
    <w:p w14:paraId="12CB8E53" w14:textId="78C8FFF6" w:rsidR="00C47E8C" w:rsidRPr="006A0DD5" w:rsidRDefault="006A0DD5" w:rsidP="00C47E8C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  <w:r w:rsidRPr="006A0DD5">
        <w:rPr>
          <w:rFonts w:ascii="Cambria" w:hAnsi="Cambria"/>
          <w:b/>
          <w:bCs/>
          <w:sz w:val="24"/>
          <w:szCs w:val="24"/>
        </w:rPr>
        <w:t>PROJETO DE LEI Nº 086/2024</w:t>
      </w:r>
      <w:r w:rsidRPr="006A0DD5">
        <w:rPr>
          <w:rFonts w:ascii="Cambria" w:hAnsi="Cambria"/>
          <w:sz w:val="24"/>
          <w:szCs w:val="24"/>
        </w:rPr>
        <w:t xml:space="preserve"> </w:t>
      </w:r>
      <w:r w:rsidR="00C47E8C" w:rsidRPr="006A0DD5">
        <w:rPr>
          <w:rFonts w:ascii="Cambria" w:hAnsi="Cambria"/>
          <w:sz w:val="24"/>
          <w:szCs w:val="24"/>
        </w:rPr>
        <w:t>do Poder Executivo que Autoriza abertura de crédito adicional suplementar por transferência dentro do orçamento vigente e dá outras providências</w:t>
      </w:r>
      <w:r w:rsidR="00C47E8C" w:rsidRPr="006A0DD5">
        <w:rPr>
          <w:rFonts w:ascii="Cambria" w:hAnsi="Cambria"/>
          <w:sz w:val="24"/>
          <w:szCs w:val="24"/>
        </w:rPr>
        <w:t>.</w:t>
      </w:r>
    </w:p>
    <w:p w14:paraId="03132D08" w14:textId="173019A2" w:rsidR="00C47E8C" w:rsidRPr="006A0DD5" w:rsidRDefault="006A0DD5" w:rsidP="00C47E8C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  <w:r w:rsidRPr="006A0DD5">
        <w:rPr>
          <w:rFonts w:ascii="Cambria" w:hAnsi="Cambria"/>
          <w:b/>
          <w:bCs/>
          <w:sz w:val="24"/>
          <w:szCs w:val="24"/>
        </w:rPr>
        <w:t>PROJETO DE LEI Nº 087/2024</w:t>
      </w:r>
      <w:r w:rsidRPr="006A0DD5">
        <w:rPr>
          <w:rFonts w:ascii="Cambria" w:hAnsi="Cambria"/>
          <w:sz w:val="24"/>
          <w:szCs w:val="24"/>
        </w:rPr>
        <w:t xml:space="preserve"> </w:t>
      </w:r>
      <w:r w:rsidR="00C47E8C" w:rsidRPr="006A0DD5">
        <w:rPr>
          <w:rFonts w:ascii="Cambria" w:hAnsi="Cambria"/>
          <w:sz w:val="24"/>
          <w:szCs w:val="24"/>
        </w:rPr>
        <w:t xml:space="preserve">do Poder Executivo que Reduz as áreas non </w:t>
      </w:r>
      <w:proofErr w:type="spellStart"/>
      <w:r w:rsidR="00C47E8C" w:rsidRPr="006A0DD5">
        <w:rPr>
          <w:rFonts w:ascii="Cambria" w:hAnsi="Cambria"/>
          <w:sz w:val="24"/>
          <w:szCs w:val="24"/>
        </w:rPr>
        <w:t>edificandi</w:t>
      </w:r>
      <w:proofErr w:type="spellEnd"/>
      <w:r w:rsidR="00C47E8C" w:rsidRPr="006A0DD5">
        <w:rPr>
          <w:rFonts w:ascii="Cambria" w:hAnsi="Cambria"/>
          <w:sz w:val="24"/>
          <w:szCs w:val="24"/>
        </w:rPr>
        <w:t xml:space="preserve"> ao longo de rodovias federais que cortam a zona urbana no município de Nova Xavantina, e dá outras providências</w:t>
      </w:r>
      <w:bookmarkEnd w:id="0"/>
      <w:r w:rsidR="00C47E8C" w:rsidRPr="006A0DD5">
        <w:rPr>
          <w:rFonts w:ascii="Cambria" w:hAnsi="Cambria"/>
          <w:sz w:val="24"/>
          <w:szCs w:val="24"/>
        </w:rPr>
        <w:t>.</w:t>
      </w:r>
    </w:p>
    <w:p w14:paraId="224BDE88" w14:textId="77777777" w:rsidR="00C47E8C" w:rsidRPr="00C47E8C" w:rsidRDefault="00C47E8C" w:rsidP="00C47E8C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5E36F181" w14:textId="3CB10518" w:rsidR="00A85F29" w:rsidRPr="00A86E38" w:rsidRDefault="00A61906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A86E38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C47E8C">
        <w:rPr>
          <w:rFonts w:ascii="Cambria Math" w:eastAsia="Arial Unicode MS" w:hAnsi="Cambria Math" w:cs="Arial Unicode MS"/>
          <w:b/>
          <w:sz w:val="28"/>
          <w:szCs w:val="28"/>
        </w:rPr>
        <w:t>12</w:t>
      </w:r>
      <w:r w:rsidR="003C5119" w:rsidRPr="00A86E38">
        <w:rPr>
          <w:rFonts w:ascii="Cambria Math" w:eastAsia="Arial Unicode MS" w:hAnsi="Cambria Math" w:cs="Arial Unicode MS"/>
          <w:b/>
          <w:sz w:val="28"/>
          <w:szCs w:val="28"/>
        </w:rPr>
        <w:t xml:space="preserve"> de ju</w:t>
      </w:r>
      <w:r w:rsidR="00C47E8C">
        <w:rPr>
          <w:rFonts w:ascii="Cambria Math" w:eastAsia="Arial Unicode MS" w:hAnsi="Cambria Math" w:cs="Arial Unicode MS"/>
          <w:b/>
          <w:sz w:val="28"/>
          <w:szCs w:val="28"/>
        </w:rPr>
        <w:t>l</w:t>
      </w:r>
      <w:r w:rsidR="003C5119" w:rsidRPr="00A86E38">
        <w:rPr>
          <w:rFonts w:ascii="Cambria Math" w:eastAsia="Arial Unicode MS" w:hAnsi="Cambria Math" w:cs="Arial Unicode MS"/>
          <w:b/>
          <w:sz w:val="28"/>
          <w:szCs w:val="28"/>
        </w:rPr>
        <w:t>ho</w:t>
      </w:r>
      <w:r w:rsidR="00A81789" w:rsidRPr="00A86E38">
        <w:rPr>
          <w:rFonts w:ascii="Cambria Math" w:eastAsia="Arial Unicode MS" w:hAnsi="Cambria Math" w:cs="Arial Unicode MS"/>
          <w:b/>
          <w:sz w:val="28"/>
          <w:szCs w:val="28"/>
        </w:rPr>
        <w:t xml:space="preserve"> de 2024</w:t>
      </w:r>
      <w:r w:rsidR="0066082A" w:rsidRPr="00A86E38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7CDBD5A0" w14:textId="77777777" w:rsidR="00B609B2" w:rsidRPr="00A86E38" w:rsidRDefault="0066082A" w:rsidP="00060E9B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A86E38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p w14:paraId="189F4D52" w14:textId="77777777" w:rsidR="001501F1" w:rsidRPr="00A86E38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77777777" w:rsidR="001501F1" w:rsidRPr="004E030C" w:rsidRDefault="001501F1" w:rsidP="004E030C">
      <w:pPr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sectPr w:rsidR="001501F1" w:rsidRPr="004E03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5"/>
  </w:num>
  <w:num w:numId="6" w16cid:durableId="1034697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10464D"/>
    <w:rsid w:val="001325AC"/>
    <w:rsid w:val="00143487"/>
    <w:rsid w:val="001501F1"/>
    <w:rsid w:val="001A4474"/>
    <w:rsid w:val="00223388"/>
    <w:rsid w:val="0028628F"/>
    <w:rsid w:val="002876BF"/>
    <w:rsid w:val="003111B6"/>
    <w:rsid w:val="00370BAE"/>
    <w:rsid w:val="003C5119"/>
    <w:rsid w:val="003E7340"/>
    <w:rsid w:val="00432272"/>
    <w:rsid w:val="0045541A"/>
    <w:rsid w:val="00456041"/>
    <w:rsid w:val="00472720"/>
    <w:rsid w:val="00491AD5"/>
    <w:rsid w:val="00495A4E"/>
    <w:rsid w:val="004E030C"/>
    <w:rsid w:val="004F14FA"/>
    <w:rsid w:val="004F7DBB"/>
    <w:rsid w:val="00500325"/>
    <w:rsid w:val="00513FB9"/>
    <w:rsid w:val="00557D1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A0DD5"/>
    <w:rsid w:val="006B5453"/>
    <w:rsid w:val="006D1255"/>
    <w:rsid w:val="006F5208"/>
    <w:rsid w:val="00725D3A"/>
    <w:rsid w:val="00732A10"/>
    <w:rsid w:val="007454F7"/>
    <w:rsid w:val="00786FE2"/>
    <w:rsid w:val="007C244F"/>
    <w:rsid w:val="007D7086"/>
    <w:rsid w:val="00802A94"/>
    <w:rsid w:val="00822519"/>
    <w:rsid w:val="00845EB8"/>
    <w:rsid w:val="008564D6"/>
    <w:rsid w:val="008861C6"/>
    <w:rsid w:val="008C24BA"/>
    <w:rsid w:val="008C4354"/>
    <w:rsid w:val="00911E43"/>
    <w:rsid w:val="009345BB"/>
    <w:rsid w:val="00937B58"/>
    <w:rsid w:val="00975487"/>
    <w:rsid w:val="009D05B6"/>
    <w:rsid w:val="00A30AD4"/>
    <w:rsid w:val="00A4698C"/>
    <w:rsid w:val="00A61906"/>
    <w:rsid w:val="00A77B2F"/>
    <w:rsid w:val="00A81789"/>
    <w:rsid w:val="00A85F29"/>
    <w:rsid w:val="00A86E38"/>
    <w:rsid w:val="00AC529E"/>
    <w:rsid w:val="00B17D5C"/>
    <w:rsid w:val="00B33012"/>
    <w:rsid w:val="00B36FD2"/>
    <w:rsid w:val="00B54C4C"/>
    <w:rsid w:val="00B609B2"/>
    <w:rsid w:val="00B80428"/>
    <w:rsid w:val="00C02244"/>
    <w:rsid w:val="00C16DA6"/>
    <w:rsid w:val="00C47E8C"/>
    <w:rsid w:val="00C51C54"/>
    <w:rsid w:val="00C5557B"/>
    <w:rsid w:val="00C8676B"/>
    <w:rsid w:val="00C933BB"/>
    <w:rsid w:val="00D0186F"/>
    <w:rsid w:val="00D651DC"/>
    <w:rsid w:val="00DC7BAB"/>
    <w:rsid w:val="00E032D3"/>
    <w:rsid w:val="00E21722"/>
    <w:rsid w:val="00E22B12"/>
    <w:rsid w:val="00E361FB"/>
    <w:rsid w:val="00E44DEB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139</cp:revision>
  <dcterms:created xsi:type="dcterms:W3CDTF">2022-08-02T20:24:00Z</dcterms:created>
  <dcterms:modified xsi:type="dcterms:W3CDTF">2024-07-23T05:36:00Z</dcterms:modified>
</cp:coreProperties>
</file>