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A86E38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143487"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131</w:t>
      </w:r>
      <w:r w:rsidR="004E030C"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143487"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24</w:t>
      </w:r>
      <w:r w:rsidR="003C5119"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JUNHO</w:t>
      </w:r>
      <w:r w:rsidR="00A81789"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A86E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060E9B" w:rsidRPr="00A86E38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6E38" w:rsidRPr="00A86E38" w:rsidRDefault="00A86E38" w:rsidP="00A86E38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hAnsi="Cambria Math"/>
          <w:b/>
          <w:sz w:val="28"/>
          <w:szCs w:val="28"/>
        </w:rPr>
        <w:t>PROJETO DE LEI Nº 07</w:t>
      </w:r>
      <w:r w:rsidR="00C8676B" w:rsidRPr="00A86E38">
        <w:rPr>
          <w:rFonts w:ascii="Cambria Math" w:hAnsi="Cambria Math"/>
          <w:b/>
          <w:sz w:val="28"/>
          <w:szCs w:val="28"/>
        </w:rPr>
        <w:t>8</w:t>
      </w:r>
      <w:r w:rsidR="00AC529E" w:rsidRPr="00A86E38">
        <w:rPr>
          <w:rFonts w:ascii="Cambria Math" w:hAnsi="Cambria Math"/>
          <w:b/>
          <w:sz w:val="28"/>
          <w:szCs w:val="28"/>
        </w:rPr>
        <w:t>/2024</w:t>
      </w:r>
      <w:r w:rsidR="001A4474" w:rsidRPr="00A86E38">
        <w:rPr>
          <w:rFonts w:ascii="Cambria Math" w:hAnsi="Cambria Math"/>
          <w:sz w:val="28"/>
          <w:szCs w:val="28"/>
        </w:rPr>
        <w:t xml:space="preserve"> </w:t>
      </w:r>
      <w:r w:rsidR="00A30AD4" w:rsidRPr="00A86E38">
        <w:rPr>
          <w:rFonts w:ascii="Cambria Math" w:hAnsi="Cambria Math"/>
          <w:sz w:val="28"/>
          <w:szCs w:val="28"/>
        </w:rPr>
        <w:t>do Poder Executivo</w:t>
      </w:r>
      <w:r w:rsidR="004E030C" w:rsidRPr="00A86E38">
        <w:rPr>
          <w:rFonts w:ascii="Cambria Math" w:hAnsi="Cambria Math"/>
          <w:sz w:val="28"/>
          <w:szCs w:val="28"/>
        </w:rPr>
        <w:t xml:space="preserve"> </w:t>
      </w:r>
      <w:r w:rsidRPr="00A86E38">
        <w:rPr>
          <w:rFonts w:ascii="Cambria Math" w:hAnsi="Cambria Math"/>
          <w:sz w:val="28"/>
          <w:szCs w:val="28"/>
        </w:rPr>
        <w:t>que Autoriza o Chefe do Poder Executivo Municipal a realizar Processo Seletivo Público e dá outras providências.</w:t>
      </w:r>
    </w:p>
    <w:p w:rsidR="00A86E38" w:rsidRPr="00A86E38" w:rsidRDefault="00A86E38" w:rsidP="00A86E38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hAnsi="Cambria Math"/>
          <w:b/>
          <w:sz w:val="28"/>
          <w:szCs w:val="28"/>
        </w:rPr>
        <w:t>PROJETO DE LEI Nº 009/2024</w:t>
      </w:r>
      <w:r w:rsidRPr="00A86E38">
        <w:rPr>
          <w:rFonts w:ascii="Cambria Math" w:hAnsi="Cambria Math"/>
          <w:sz w:val="28"/>
          <w:szCs w:val="28"/>
        </w:rPr>
        <w:t xml:space="preserve"> </w:t>
      </w:r>
      <w:r w:rsidRPr="00A86E38">
        <w:rPr>
          <w:rFonts w:ascii="Cambria Math" w:hAnsi="Cambria Math"/>
          <w:sz w:val="28"/>
          <w:szCs w:val="28"/>
        </w:rPr>
        <w:t>de autoria do Vereador Elias Bueno de Souza que Denomina Bem Publico Municipal e dá outras providencias.</w:t>
      </w:r>
    </w:p>
    <w:p w:rsidR="00A86E38" w:rsidRPr="00A86E38" w:rsidRDefault="00A86E38" w:rsidP="00A86E38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hAnsi="Cambria Math"/>
          <w:b/>
          <w:sz w:val="28"/>
          <w:szCs w:val="28"/>
        </w:rPr>
        <w:t>PROJETO DE RESOLUÇÃO Nº 005/2024</w:t>
      </w:r>
      <w:r w:rsidRPr="00A86E38">
        <w:rPr>
          <w:rFonts w:ascii="Cambria Math" w:hAnsi="Cambria Math"/>
          <w:sz w:val="28"/>
          <w:szCs w:val="28"/>
        </w:rPr>
        <w:t xml:space="preserve"> </w:t>
      </w:r>
      <w:r w:rsidRPr="00A86E38">
        <w:rPr>
          <w:rFonts w:ascii="Cambria Math" w:hAnsi="Cambria Math"/>
          <w:sz w:val="28"/>
          <w:szCs w:val="28"/>
        </w:rPr>
        <w:t xml:space="preserve">da Mesa Diretora da </w:t>
      </w:r>
      <w:r w:rsidRPr="00A86E38">
        <w:rPr>
          <w:rFonts w:ascii="Cambria Math" w:hAnsi="Cambria Math"/>
          <w:sz w:val="28"/>
          <w:szCs w:val="28"/>
        </w:rPr>
        <w:t>Câmara</w:t>
      </w:r>
      <w:r w:rsidRPr="00A86E38">
        <w:rPr>
          <w:rFonts w:ascii="Cambria Math" w:hAnsi="Cambria Math"/>
          <w:sz w:val="28"/>
          <w:szCs w:val="28"/>
        </w:rPr>
        <w:t xml:space="preserve"> Municipal que Regulamente no âmbito do Poder Legislativo Municipal, o disposto §2° no art. 95 da lei nº 14.133/2021 para instituir o contrato verbal para pequenas compras ou de prestação de serviços de pronto pagamento e dá outras providências como especifica</w:t>
      </w:r>
      <w:r w:rsidRPr="00A86E38">
        <w:rPr>
          <w:rFonts w:ascii="Cambria Math" w:hAnsi="Cambria Math"/>
          <w:sz w:val="28"/>
          <w:szCs w:val="28"/>
        </w:rPr>
        <w:t>.</w:t>
      </w:r>
    </w:p>
    <w:p w:rsidR="00A86E38" w:rsidRPr="00A86E38" w:rsidRDefault="00A86E38" w:rsidP="00A86E38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hAnsi="Cambria Math"/>
          <w:b/>
          <w:sz w:val="28"/>
          <w:szCs w:val="28"/>
        </w:rPr>
        <w:t>PROJETO DE RESOLUÇÃO Nº 006/2024</w:t>
      </w:r>
      <w:r w:rsidRPr="00A86E38">
        <w:rPr>
          <w:rFonts w:ascii="Cambria Math" w:hAnsi="Cambria Math"/>
          <w:sz w:val="28"/>
          <w:szCs w:val="28"/>
        </w:rPr>
        <w:t xml:space="preserve"> </w:t>
      </w:r>
      <w:r w:rsidRPr="00A86E38">
        <w:rPr>
          <w:rFonts w:ascii="Cambria Math" w:hAnsi="Cambria Math"/>
          <w:sz w:val="28"/>
          <w:szCs w:val="28"/>
        </w:rPr>
        <w:t>do Poder Legislativo que Dispõe sobre a devolução de valores á Tesouraria da Prefeitura de saldo de caixa existente na Câmara antes do final do exercício e dá outras providencias.</w:t>
      </w:r>
    </w:p>
    <w:p w:rsidR="00A86E38" w:rsidRPr="00A86E38" w:rsidRDefault="00A86E38" w:rsidP="00A86E38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hAnsi="Cambria Math"/>
          <w:b/>
          <w:sz w:val="28"/>
          <w:szCs w:val="28"/>
        </w:rPr>
        <w:t>PROJETO DE DECRETO Nº 011/2024</w:t>
      </w:r>
      <w:r w:rsidRPr="00A86E38">
        <w:rPr>
          <w:rFonts w:ascii="Cambria Math" w:hAnsi="Cambria Math"/>
          <w:sz w:val="28"/>
          <w:szCs w:val="28"/>
        </w:rPr>
        <w:t xml:space="preserve"> </w:t>
      </w:r>
      <w:r w:rsidRPr="00A86E38">
        <w:rPr>
          <w:rFonts w:ascii="Cambria Math" w:hAnsi="Cambria Math"/>
          <w:sz w:val="28"/>
          <w:szCs w:val="28"/>
        </w:rPr>
        <w:t>de autoria do Vereador Elias Bueno de Souza que Concede Títulos Honoríficos de Cidadãos Novaxavantinenses.</w:t>
      </w:r>
    </w:p>
    <w:p w:rsidR="00A86E38" w:rsidRPr="00A86E38" w:rsidRDefault="00A86E38" w:rsidP="00A86E38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hAnsi="Cambria Math"/>
          <w:b/>
          <w:sz w:val="28"/>
          <w:szCs w:val="28"/>
        </w:rPr>
        <w:t>PROJETO DE DECRETO Nº 012/2024</w:t>
      </w:r>
      <w:r w:rsidRPr="00A86E38">
        <w:rPr>
          <w:rFonts w:ascii="Cambria Math" w:hAnsi="Cambria Math"/>
          <w:sz w:val="28"/>
          <w:szCs w:val="28"/>
        </w:rPr>
        <w:t xml:space="preserve"> </w:t>
      </w:r>
      <w:r w:rsidRPr="00A86E38">
        <w:rPr>
          <w:rFonts w:ascii="Cambria Math" w:hAnsi="Cambria Math"/>
          <w:sz w:val="28"/>
          <w:szCs w:val="28"/>
        </w:rPr>
        <w:t>de autoria do Vereador Ednaldo Fragas da Silva que Concede Títulos Honoríficos de Cidadãos Novaxavantinenses.</w:t>
      </w:r>
    </w:p>
    <w:p w:rsidR="00143487" w:rsidRPr="00A86E38" w:rsidRDefault="00A86E38" w:rsidP="00143487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hAnsi="Cambria Math"/>
          <w:b/>
          <w:sz w:val="28"/>
          <w:szCs w:val="28"/>
        </w:rPr>
        <w:t>PROJETO DE DECRETO Nº 013/2024</w:t>
      </w:r>
      <w:r w:rsidRPr="00A86E38">
        <w:rPr>
          <w:rFonts w:ascii="Cambria Math" w:hAnsi="Cambria Math"/>
          <w:sz w:val="28"/>
          <w:szCs w:val="28"/>
        </w:rPr>
        <w:t xml:space="preserve"> </w:t>
      </w:r>
      <w:r w:rsidRPr="00A86E38">
        <w:rPr>
          <w:rFonts w:ascii="Cambria Math" w:hAnsi="Cambria Math"/>
          <w:sz w:val="28"/>
          <w:szCs w:val="28"/>
        </w:rPr>
        <w:t>de autoria do Vereador Jubio Carlos Montel de Moraes que Concede Titulo Honorifico de Cidadão Novaxavantinense.</w:t>
      </w:r>
    </w:p>
    <w:p w:rsidR="00A86E38" w:rsidRDefault="00A86E38" w:rsidP="00A86E38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6E38" w:rsidRPr="00A86E38" w:rsidRDefault="00A86E38" w:rsidP="00A86E38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A85F29" w:rsidRPr="00A86E38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143487" w:rsidRPr="00A86E38">
        <w:rPr>
          <w:rFonts w:ascii="Cambria Math" w:eastAsia="Arial Unicode MS" w:hAnsi="Cambria Math" w:cs="Arial Unicode MS"/>
          <w:b/>
          <w:sz w:val="28"/>
          <w:szCs w:val="28"/>
        </w:rPr>
        <w:t>24</w:t>
      </w:r>
      <w:r w:rsidR="003C5119" w:rsidRPr="00A86E38">
        <w:rPr>
          <w:rFonts w:ascii="Cambria Math" w:eastAsia="Arial Unicode MS" w:hAnsi="Cambria Math" w:cs="Arial Unicode MS"/>
          <w:b/>
          <w:sz w:val="28"/>
          <w:szCs w:val="28"/>
        </w:rPr>
        <w:t xml:space="preserve"> de junho</w:t>
      </w:r>
      <w:r w:rsidR="00A81789" w:rsidRPr="00A86E38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A86E38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A86E38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A86E38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A86E38" w:rsidRDefault="001501F1" w:rsidP="007D7086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43487"/>
    <w:rsid w:val="001501F1"/>
    <w:rsid w:val="001A4474"/>
    <w:rsid w:val="00223388"/>
    <w:rsid w:val="0028628F"/>
    <w:rsid w:val="002876BF"/>
    <w:rsid w:val="003111B6"/>
    <w:rsid w:val="00370BAE"/>
    <w:rsid w:val="003C5119"/>
    <w:rsid w:val="003E7340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86FE2"/>
    <w:rsid w:val="007C244F"/>
    <w:rsid w:val="007D7086"/>
    <w:rsid w:val="00802A94"/>
    <w:rsid w:val="00822519"/>
    <w:rsid w:val="00845EB8"/>
    <w:rsid w:val="008564D6"/>
    <w:rsid w:val="008861C6"/>
    <w:rsid w:val="008C24BA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C8676B"/>
    <w:rsid w:val="00C933BB"/>
    <w:rsid w:val="00D0186F"/>
    <w:rsid w:val="00D651DC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137</cp:revision>
  <dcterms:created xsi:type="dcterms:W3CDTF">2022-08-02T20:24:00Z</dcterms:created>
  <dcterms:modified xsi:type="dcterms:W3CDTF">2024-06-27T19:14:00Z</dcterms:modified>
</cp:coreProperties>
</file>