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C8676B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786FE2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130</w:t>
      </w:r>
      <w:r w:rsidR="004E030C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786FE2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17</w:t>
      </w:r>
      <w:r w:rsidR="003C5119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JUNHO</w:t>
      </w:r>
      <w:r w:rsidR="00A81789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C867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060E9B" w:rsidRPr="00C8676B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068</w:t>
      </w:r>
      <w:r w:rsidR="00AC529E" w:rsidRPr="00C8676B">
        <w:rPr>
          <w:rFonts w:ascii="Cambria Math" w:hAnsi="Cambria Math"/>
          <w:b/>
          <w:sz w:val="28"/>
          <w:szCs w:val="28"/>
        </w:rPr>
        <w:t>/2024</w:t>
      </w:r>
      <w:r w:rsidR="001A4474" w:rsidRPr="00C8676B">
        <w:rPr>
          <w:rFonts w:ascii="Cambria Math" w:hAnsi="Cambria Math"/>
          <w:sz w:val="28"/>
          <w:szCs w:val="28"/>
        </w:rPr>
        <w:t xml:space="preserve"> </w:t>
      </w:r>
      <w:r w:rsidR="00A30AD4" w:rsidRPr="00C8676B">
        <w:rPr>
          <w:rFonts w:ascii="Cambria Math" w:hAnsi="Cambria Math"/>
          <w:sz w:val="28"/>
          <w:szCs w:val="28"/>
        </w:rPr>
        <w:t>do Poder Executivo</w:t>
      </w:r>
      <w:r w:rsidR="004E030C" w:rsidRPr="00C8676B">
        <w:rPr>
          <w:rFonts w:ascii="Cambria Math" w:hAnsi="Cambria Math"/>
          <w:sz w:val="28"/>
          <w:szCs w:val="28"/>
        </w:rPr>
        <w:t xml:space="preserve"> que </w:t>
      </w:r>
      <w:r w:rsidRPr="00C8676B">
        <w:rPr>
          <w:rFonts w:ascii="Cambria Math" w:hAnsi="Cambria Math"/>
          <w:sz w:val="28"/>
          <w:szCs w:val="28"/>
        </w:rPr>
        <w:t>Altera dispositivos constantes na Lei Municipal nº 2.470/2022 que dispõe sobre o Plano de Cargo, Carreira e Subsídios da Administração Direta do Poder Executivo de Nova Xavantina e dá outras providências.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070/2024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>do Poder Executivo que Dispõe sobre a estrutura e competências do Conselho Municipal de Esporte e Lazer, funda o Sistema Municipal de Esporte e cria e regulamenta o Fundo Municipal de Esporte e Lazer e outras providências.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074/2024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>do Poder Executivo que Autoriza abertura de crédito adicional suplementar por transferência dentro do orçamento vigente e dá outras providências</w:t>
      </w:r>
      <w:r w:rsidRPr="00C8676B">
        <w:rPr>
          <w:rFonts w:ascii="Cambria Math" w:hAnsi="Cambria Math"/>
          <w:sz w:val="28"/>
          <w:szCs w:val="28"/>
        </w:rPr>
        <w:t>.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075/2024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 xml:space="preserve">do Poder Executivo que Autoriza abertura de crédito adicional suplementar por remanejamento dentro do orçamento vigente e dá outras providências. 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076/2024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 xml:space="preserve">do Poder Executivo que Autoriza abertura de crédito adicional suplementar por transferência dentro do orçamento vigente e dá outras providências. 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LEI Nº 008/2024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 xml:space="preserve">do Poder Legislativo que Ratifica a fixação de subsídios para a legislatura/ quadriênio 2025/2028, realizada pelas Leis Municipais nº 2.610/2023 e 2.611/2023. </w:t>
      </w:r>
    </w:p>
    <w:p w:rsidR="00C8676B" w:rsidRPr="00C8676B" w:rsidRDefault="00C8676B" w:rsidP="008C24BA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hAnsi="Cambria Math"/>
          <w:b/>
          <w:sz w:val="28"/>
          <w:szCs w:val="28"/>
        </w:rPr>
        <w:t>PROJETO DE DECRETO Nº 010/2024</w:t>
      </w:r>
      <w:r w:rsidRPr="00C8676B">
        <w:rPr>
          <w:rFonts w:ascii="Cambria Math" w:hAnsi="Cambria Math"/>
          <w:sz w:val="28"/>
          <w:szCs w:val="28"/>
        </w:rPr>
        <w:t xml:space="preserve"> </w:t>
      </w:r>
      <w:r w:rsidRPr="00C8676B">
        <w:rPr>
          <w:rFonts w:ascii="Cambria Math" w:hAnsi="Cambria Math"/>
          <w:sz w:val="28"/>
          <w:szCs w:val="28"/>
        </w:rPr>
        <w:t>de autoria do Vereador Ednaldo Fragas da Silva que Concede Título Honorífico de Cidadã Novaxavantinense</w:t>
      </w:r>
    </w:p>
    <w:p w:rsidR="00557D19" w:rsidRPr="00C8676B" w:rsidRDefault="00557D1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C8676B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786FE2" w:rsidRPr="00C8676B">
        <w:rPr>
          <w:rFonts w:ascii="Cambria Math" w:eastAsia="Arial Unicode MS" w:hAnsi="Cambria Math" w:cs="Arial Unicode MS"/>
          <w:b/>
          <w:sz w:val="28"/>
          <w:szCs w:val="28"/>
        </w:rPr>
        <w:t>17</w:t>
      </w:r>
      <w:r w:rsidR="003C5119" w:rsidRPr="00C8676B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="00A81789" w:rsidRPr="00C8676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C8676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C8676B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C8676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C8676B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7D7086" w:rsidRDefault="001501F1" w:rsidP="007D7086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86FE2"/>
    <w:rsid w:val="007C244F"/>
    <w:rsid w:val="007D7086"/>
    <w:rsid w:val="00802A94"/>
    <w:rsid w:val="00822519"/>
    <w:rsid w:val="00845EB8"/>
    <w:rsid w:val="008564D6"/>
    <w:rsid w:val="008861C6"/>
    <w:rsid w:val="008C24BA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8676B"/>
    <w:rsid w:val="00C933BB"/>
    <w:rsid w:val="00D0186F"/>
    <w:rsid w:val="00D651DC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133</cp:revision>
  <dcterms:created xsi:type="dcterms:W3CDTF">2022-08-02T20:24:00Z</dcterms:created>
  <dcterms:modified xsi:type="dcterms:W3CDTF">2024-06-27T18:49:00Z</dcterms:modified>
</cp:coreProperties>
</file>