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Default="0066082A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472720" w:rsidRPr="00E361FB" w:rsidRDefault="00472720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E361FB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C244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7C244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88</w:t>
      </w:r>
      <w:r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7C244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29</w:t>
      </w:r>
      <w:r w:rsidR="001325A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MAIO</w:t>
      </w:r>
      <w:r w:rsidR="007454F7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E361FB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7C244F" w:rsidRPr="007C244F" w:rsidRDefault="007C244F" w:rsidP="007C244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N º 0</w:t>
      </w:r>
      <w:r w:rsidR="00014BAF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3</w:t>
      </w:r>
      <w:r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9</w:t>
      </w:r>
      <w:r w:rsidR="007454F7" w:rsidRPr="00E361FB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</w:t>
      </w:r>
      <w:r w:rsidR="00014BAF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2023</w:t>
      </w:r>
      <w:r w:rsidRPr="007C244F">
        <w:rPr>
          <w:rFonts w:ascii="Cambria Math" w:hAnsi="Cambria Math"/>
          <w:sz w:val="28"/>
          <w:szCs w:val="28"/>
        </w:rPr>
        <w:t xml:space="preserve"> do Poder Executivo que Altera dispositivos constantes na Lei Municipal nº 2.426/2022 que altera dispositivos constantes na Lei Municipal nº 1.801/2014 e suas alterações posteriores e dá outras providencias. </w:t>
      </w:r>
    </w:p>
    <w:p w:rsidR="007C244F" w:rsidRPr="007C244F" w:rsidRDefault="007C244F" w:rsidP="007C244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C244F">
        <w:rPr>
          <w:rFonts w:ascii="Cambria Math" w:hAnsi="Cambria Math"/>
          <w:b/>
          <w:sz w:val="28"/>
          <w:szCs w:val="28"/>
        </w:rPr>
        <w:t>PROJETO DE LEI Nº 040/2023</w:t>
      </w:r>
      <w:r w:rsidRPr="007C244F">
        <w:rPr>
          <w:rFonts w:ascii="Cambria Math" w:hAnsi="Cambria Math"/>
          <w:sz w:val="28"/>
          <w:szCs w:val="28"/>
        </w:rPr>
        <w:t xml:space="preserve"> </w:t>
      </w:r>
      <w:r w:rsidRPr="007C244F">
        <w:rPr>
          <w:rFonts w:ascii="Cambria Math" w:hAnsi="Cambria Math"/>
          <w:sz w:val="28"/>
          <w:szCs w:val="28"/>
        </w:rPr>
        <w:t xml:space="preserve">do Poder Executivo que Autoriza abertura de créditos </w:t>
      </w:r>
      <w:proofErr w:type="gramStart"/>
      <w:r w:rsidRPr="007C244F">
        <w:rPr>
          <w:rFonts w:ascii="Cambria Math" w:hAnsi="Cambria Math"/>
          <w:sz w:val="28"/>
          <w:szCs w:val="28"/>
        </w:rPr>
        <w:t>adicionais especial</w:t>
      </w:r>
      <w:proofErr w:type="gramEnd"/>
      <w:r w:rsidRPr="007C244F">
        <w:rPr>
          <w:rFonts w:ascii="Cambria Math" w:hAnsi="Cambria Math"/>
          <w:sz w:val="28"/>
          <w:szCs w:val="28"/>
        </w:rPr>
        <w:t xml:space="preserve"> dentro do orçamento vigente e dá outras providências. </w:t>
      </w:r>
    </w:p>
    <w:p w:rsidR="007C244F" w:rsidRPr="007C244F" w:rsidRDefault="007C244F" w:rsidP="007C244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C244F">
        <w:rPr>
          <w:rFonts w:ascii="Cambria Math" w:hAnsi="Cambria Math"/>
          <w:b/>
          <w:sz w:val="28"/>
          <w:szCs w:val="28"/>
        </w:rPr>
        <w:t>PROJETO DE LEI Nº 015/2023</w:t>
      </w:r>
      <w:r w:rsidRPr="007C244F">
        <w:rPr>
          <w:rFonts w:ascii="Cambria Math" w:hAnsi="Cambria Math"/>
          <w:sz w:val="28"/>
          <w:szCs w:val="28"/>
        </w:rPr>
        <w:t xml:space="preserve"> </w:t>
      </w:r>
      <w:r w:rsidRPr="007C244F">
        <w:rPr>
          <w:rFonts w:ascii="Cambria Math" w:hAnsi="Cambria Math"/>
          <w:sz w:val="28"/>
          <w:szCs w:val="28"/>
        </w:rPr>
        <w:t>de autoria do Vereador Jubio Carlos Montel de Moraes que Denomina Logradouro Publico Municipal e dá outras providencias</w:t>
      </w:r>
      <w:r>
        <w:rPr>
          <w:rFonts w:ascii="Cambria Math" w:hAnsi="Cambria Math"/>
          <w:sz w:val="28"/>
          <w:szCs w:val="28"/>
        </w:rPr>
        <w:t>.</w:t>
      </w:r>
    </w:p>
    <w:p w:rsidR="007C244F" w:rsidRDefault="007C244F" w:rsidP="007C244F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7C244F" w:rsidRPr="007C244F" w:rsidRDefault="007C244F" w:rsidP="007C244F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E361FB" w:rsidRPr="00E361FB" w:rsidRDefault="00E361FB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E361FB" w:rsidRDefault="00A61906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7C244F">
        <w:rPr>
          <w:rFonts w:ascii="Cambria Math" w:eastAsia="Arial Unicode MS" w:hAnsi="Cambria Math" w:cs="Arial Unicode MS"/>
          <w:b/>
          <w:sz w:val="28"/>
          <w:szCs w:val="28"/>
        </w:rPr>
        <w:t>29</w:t>
      </w:r>
      <w:r w:rsidR="001325AC">
        <w:rPr>
          <w:rFonts w:ascii="Cambria Math" w:eastAsia="Arial Unicode MS" w:hAnsi="Cambria Math" w:cs="Arial Unicode MS"/>
          <w:b/>
          <w:sz w:val="28"/>
          <w:szCs w:val="28"/>
        </w:rPr>
        <w:t xml:space="preserve"> de maio</w:t>
      </w:r>
      <w:r w:rsidR="007454F7"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E361FB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E361FB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361FB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361FB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E361FB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E361FB" w:rsidRDefault="00B609B2" w:rsidP="00580824">
      <w:pPr>
        <w:jc w:val="both"/>
        <w:rPr>
          <w:rFonts w:ascii="Cambria Math" w:hAnsi="Cambria Math"/>
          <w:sz w:val="28"/>
          <w:szCs w:val="28"/>
        </w:rPr>
      </w:pPr>
      <w:bookmarkStart w:id="0" w:name="_GoBack"/>
      <w:bookmarkEnd w:id="0"/>
      <w:proofErr w:type="gramEnd"/>
    </w:p>
    <w:sectPr w:rsidR="00B609B2" w:rsidRPr="00E36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325AC"/>
    <w:rsid w:val="00223388"/>
    <w:rsid w:val="0028628F"/>
    <w:rsid w:val="00456041"/>
    <w:rsid w:val="00472720"/>
    <w:rsid w:val="00495A4E"/>
    <w:rsid w:val="004F14FA"/>
    <w:rsid w:val="004F7DBB"/>
    <w:rsid w:val="00513FB9"/>
    <w:rsid w:val="00580824"/>
    <w:rsid w:val="00586F62"/>
    <w:rsid w:val="00606B25"/>
    <w:rsid w:val="00637D0D"/>
    <w:rsid w:val="0065293A"/>
    <w:rsid w:val="0066082A"/>
    <w:rsid w:val="006664DE"/>
    <w:rsid w:val="0067392D"/>
    <w:rsid w:val="006D1255"/>
    <w:rsid w:val="007454F7"/>
    <w:rsid w:val="007C244F"/>
    <w:rsid w:val="00802A94"/>
    <w:rsid w:val="00822519"/>
    <w:rsid w:val="008C4354"/>
    <w:rsid w:val="009345BB"/>
    <w:rsid w:val="00937B58"/>
    <w:rsid w:val="00A61906"/>
    <w:rsid w:val="00B54C4C"/>
    <w:rsid w:val="00B609B2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F85D53"/>
    <w:rsid w:val="00F90A9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57</cp:revision>
  <dcterms:created xsi:type="dcterms:W3CDTF">2022-08-02T20:24:00Z</dcterms:created>
  <dcterms:modified xsi:type="dcterms:W3CDTF">2023-06-12T20:09:00Z</dcterms:modified>
</cp:coreProperties>
</file>