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7D" w:rsidRPr="007B447D" w:rsidRDefault="007B447D" w:rsidP="007B447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B447D">
        <w:rPr>
          <w:rFonts w:ascii="Arial Unicode MS" w:eastAsia="Arial Unicode MS" w:hAnsi="Arial Unicode MS" w:cs="Arial Unicode MS"/>
          <w:sz w:val="20"/>
          <w:szCs w:val="20"/>
        </w:rPr>
        <w:t xml:space="preserve">E ainda em discussão, manifestou-se o Vereador Elias Bueno de Souza, e voltando aqui o Vereador Savio disse que ia acompanhar o parecer do jurídico, e o parecer jurídico ele opina pela constitucionalidade da emenda, então aí eu não estou entendendo, o nosso assessor jurídico falou que apesar de ser truncado e entender que não seria aplicado o artigo a emenda é constitucional e se a emenda é constitucional nós vamos então votar contra os idosos, ou vamos votar a favor e depois eu ate me comprometo a estar se o Prefeito resolver tirar esses dois anos, eu acredito que não ganha na justiça é inadmissível você ficar ai cobrando dos idosos, querendo que eles fiquem andando pra lá e pra cá sabendo que nós não temos transporte coletivo, não temos condições de transportar esses idosos, ficam colocando eles para saírem de um lado e vir para o outro, então nós seriamos muito covardes se nós votássemos aqui contra os idosos e o parecer do senhor acho que tentou dar </w:t>
      </w:r>
      <w:proofErr w:type="gramStart"/>
      <w:r w:rsidRPr="007B447D">
        <w:rPr>
          <w:rFonts w:ascii="Arial Unicode MS" w:eastAsia="Arial Unicode MS" w:hAnsi="Arial Unicode MS" w:cs="Arial Unicode MS"/>
          <w:sz w:val="20"/>
          <w:szCs w:val="20"/>
        </w:rPr>
        <w:t>uma distorcida ai</w:t>
      </w:r>
      <w:proofErr w:type="gramEnd"/>
      <w:r w:rsidRPr="007B447D">
        <w:rPr>
          <w:rFonts w:ascii="Arial Unicode MS" w:eastAsia="Arial Unicode MS" w:hAnsi="Arial Unicode MS" w:cs="Arial Unicode MS"/>
          <w:sz w:val="20"/>
          <w:szCs w:val="20"/>
        </w:rPr>
        <w:t xml:space="preserve"> do parecer do nosso assessor jurídico porque a emenda é constitucional. </w:t>
      </w:r>
    </w:p>
    <w:p w:rsidR="007B447D" w:rsidRPr="007B447D" w:rsidRDefault="007B447D" w:rsidP="007B447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93F51" w:rsidRPr="007B447D" w:rsidRDefault="00E93F51">
      <w:pPr>
        <w:rPr>
          <w:sz w:val="20"/>
          <w:szCs w:val="20"/>
        </w:rPr>
      </w:pPr>
      <w:bookmarkStart w:id="0" w:name="_GoBack"/>
      <w:bookmarkEnd w:id="0"/>
    </w:p>
    <w:sectPr w:rsidR="00E93F51" w:rsidRPr="007B4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7D"/>
    <w:rsid w:val="007B447D"/>
    <w:rsid w:val="00E9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2019-09-30T16:15:00Z</dcterms:created>
  <dcterms:modified xsi:type="dcterms:W3CDTF">2019-09-30T16:15:00Z</dcterms:modified>
</cp:coreProperties>
</file>