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1F29" w:rsidRDefault="006A1F29" w:rsidP="006A1F29">
      <w:pPr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5.discussão projeto de lei nº 105.2023-adriano-11.12.2023</w:t>
      </w:r>
      <w:bookmarkStart w:id="0" w:name="_GoBack"/>
      <w:bookmarkEnd w:id="0"/>
    </w:p>
    <w:p w:rsidR="006A1F29" w:rsidRDefault="006A1F29" w:rsidP="006A1F29">
      <w:pPr>
        <w:jc w:val="both"/>
        <w:rPr>
          <w:rFonts w:ascii="Cambria Math" w:hAnsi="Cambria Math"/>
          <w:sz w:val="24"/>
          <w:szCs w:val="24"/>
        </w:rPr>
      </w:pPr>
      <w:r w:rsidRPr="00AB4D1F">
        <w:rPr>
          <w:rFonts w:ascii="Cambria Math" w:hAnsi="Cambria Math"/>
          <w:sz w:val="24"/>
          <w:szCs w:val="24"/>
        </w:rPr>
        <w:t xml:space="preserve">Adriano Laurindo da Silva, senhor Presidente, quero entrar no mérito do Projeto, teve vários comentários referente ao Projeto, mais pra quem não entendeu, essa emenda modificativa e parabenizo o senhor por ter feito, regulamenta a situação daquele cidadão Xavantinense que quer vender seu produto e vive daquilo e se a emenda tá dando condições e dentro da legalidade tem que trabalhar e esse projeto veta aquela pessoa que não tem responsabilidade e coloca a família numa situação difícil porque saltar de uma ponte, ceifar sua vida e deixar um vazio para a família e com esse projeto nó vamos proibir isso e isso é uma coisa que a gente fica feliz em estar aqui como Vereador e votar num projeto tão importante desse, já me posiciono que meu posicionamento é sim. </w:t>
      </w:r>
    </w:p>
    <w:p w:rsidR="009570D3" w:rsidRDefault="009570D3"/>
    <w:sectPr w:rsidR="009570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1F29"/>
    <w:rsid w:val="006A1F29"/>
    <w:rsid w:val="00957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1F2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1F2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697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2023-12-14T20:22:00Z</dcterms:created>
  <dcterms:modified xsi:type="dcterms:W3CDTF">2023-12-14T20:23:00Z</dcterms:modified>
</cp:coreProperties>
</file>