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F" w:rsidRDefault="002A709D" w:rsidP="002A709D">
      <w:pPr>
        <w:jc w:val="both"/>
      </w:pPr>
      <w:r w:rsidRPr="00682EC3">
        <w:rPr>
          <w:rFonts w:ascii="Arial Unicode MS" w:eastAsia="Arial Unicode MS" w:hAnsi="Arial Unicode MS" w:cs="Arial Unicode MS"/>
          <w:sz w:val="24"/>
          <w:szCs w:val="24"/>
        </w:rPr>
        <w:t>Vereador Savio Luís Farias Rodrigues,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mesmo porque não regularizar os atrasados ele não vai conseguir pegar a certidão pra renovar sua licença e a maioria </w:t>
      </w:r>
      <w:proofErr w:type="gramStart"/>
      <w:r w:rsidRPr="00674027">
        <w:rPr>
          <w:rFonts w:ascii="Arial Unicode MS" w:eastAsia="Arial Unicode MS" w:hAnsi="Arial Unicode MS" w:cs="Arial Unicode MS"/>
          <w:sz w:val="24"/>
          <w:szCs w:val="24"/>
        </w:rPr>
        <w:t>dos moto</w:t>
      </w:r>
      <w:proofErr w:type="gramEnd"/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taxistas e taxistas tem empresa microempreendedores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então vai afetar pouca gente</w:t>
      </w:r>
      <w:bookmarkStart w:id="0" w:name="_GoBack"/>
      <w:bookmarkEnd w:id="0"/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mas é justa a emenda tem que ser favorável sim</w:t>
      </w:r>
    </w:p>
    <w:sectPr w:rsidR="002F0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9D"/>
    <w:rsid w:val="002A709D"/>
    <w:rsid w:val="002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2020-02-07T19:51:00Z</dcterms:created>
  <dcterms:modified xsi:type="dcterms:W3CDTF">2020-02-07T19:52:00Z</dcterms:modified>
</cp:coreProperties>
</file>