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D9487" w14:textId="77777777" w:rsidR="00143EB4" w:rsidRPr="00030F04" w:rsidRDefault="00143EB4" w:rsidP="00143EB4">
      <w:pPr>
        <w:jc w:val="both"/>
        <w:rPr>
          <w:rFonts w:ascii="Cambria Math" w:hAnsi="Cambria Math"/>
          <w:sz w:val="24"/>
          <w:szCs w:val="24"/>
        </w:rPr>
      </w:pPr>
      <w:r w:rsidRPr="00030F04">
        <w:rPr>
          <w:rFonts w:ascii="Cambria Math" w:hAnsi="Cambria Math"/>
          <w:sz w:val="24"/>
          <w:szCs w:val="24"/>
        </w:rPr>
        <w:t>Discussão do Projeto de Lei nº 86/2025</w:t>
      </w:r>
    </w:p>
    <w:p w14:paraId="4C3E2BAD" w14:textId="1577D2E4" w:rsidR="000D6968" w:rsidRDefault="00143EB4" w:rsidP="00143EB4">
      <w:pPr>
        <w:jc w:val="both"/>
      </w:pPr>
      <w:r w:rsidRPr="00F65CDC">
        <w:rPr>
          <w:rFonts w:ascii="Cambria Math" w:hAnsi="Cambria Math"/>
          <w:sz w:val="24"/>
          <w:szCs w:val="24"/>
        </w:rPr>
        <w:t xml:space="preserve">Vereador Anilton Silva de Moura, senhor Presidente eu gostaria de pontuar aí nesse Projeto oitenta e seis e aí reforço a minha preocupação enquanto Vereador e reforçando as palavra do Vereador Gregório, hoje foram dez Projetos, de ontem para hoje foram dez Projetos que foram encaminhados com urgência especial e o Projeto oitenta e seis chegou pra nós hoje as dezessete horas e a gente fica um pouco preocupado como que </w:t>
      </w:r>
      <w:proofErr w:type="spellStart"/>
      <w:r w:rsidRPr="00F65CDC">
        <w:rPr>
          <w:rFonts w:ascii="Cambria Math" w:hAnsi="Cambria Math"/>
          <w:sz w:val="24"/>
          <w:szCs w:val="24"/>
        </w:rPr>
        <w:t>esta</w:t>
      </w:r>
      <w:proofErr w:type="spellEnd"/>
      <w:r w:rsidRPr="00F65CDC">
        <w:rPr>
          <w:rFonts w:ascii="Cambria Math" w:hAnsi="Cambria Math"/>
          <w:sz w:val="24"/>
          <w:szCs w:val="24"/>
        </w:rPr>
        <w:t xml:space="preserve"> na escrita no que realmente vai ser mudado ao certo e aí as pessoas nos questiona, as pessoas querem saber o porquê qual que é aquele projeto, qual que é o teor do que o projeto diz, e aí eu saio em defesa do Executivo que durante as Sessões quando as Sessões eram nas segundas feiras, os projetos importantes como os foram lidos hoje que foi com pedido de urgência especial, vem de encontro com a boa gestão do Executivo e aí eu fico preocupado com esses projetos que chegam de última hora depois da pauta pronta, onde a gente é cobrado nas nossas indicações ou requerimento, enfim pra que a gente até as terças feiras encaminhe as nossas proposições e aí durante a semana sabemos que o fluxo dos projetos que surgem no Executivo para o bom funcionamento da gestão e a importância dos mesmos e aí eu parabenizo a gestão, parabenizo o Prefeito João Bang e seus Secretariados pelos projetos tão impactantes e importantes que chegam até nós e aí eu gostaria de sugerir aos senhores Vereadores que votaram para que as Sessões acontecesse na quinta feira e ao senhor Presidente também pra que a gente possa voltar as Sessões na segunda feira para que os Projetos que vem do Executivo até a quinta e sexta feira a gente possa apreciar nos finais de semana e na segunda feira a gente procurar os devidos responsáveis para que a gente possa dar maior clareza para a população do que nós estamos votando e o projeto oitenta e seis me deixa </w:t>
      </w:r>
      <w:proofErr w:type="spellStart"/>
      <w:r w:rsidRPr="00F65CDC">
        <w:rPr>
          <w:rFonts w:ascii="Cambria Math" w:hAnsi="Cambria Math"/>
          <w:sz w:val="24"/>
          <w:szCs w:val="24"/>
        </w:rPr>
        <w:t>duvidas</w:t>
      </w:r>
      <w:proofErr w:type="spellEnd"/>
      <w:r w:rsidRPr="00F65CDC">
        <w:rPr>
          <w:rFonts w:ascii="Cambria Math" w:hAnsi="Cambria Math"/>
          <w:sz w:val="24"/>
          <w:szCs w:val="24"/>
        </w:rPr>
        <w:t xml:space="preserve"> e eu voto não. E ainda em discussão manifestou-se o Vereador Ednaldo Fragas da Silva, senhor Presidente reforço a fala do Vereador Gregório anteriormente e a do Vereador Anilton Moura que recém fez uso da fala, essa é uma discussão que desde o mandato passado e eu acabei sofrendo muito com isso, porque os projetos as vezes eram solicitados urgência especial ou chegava do próprio Executivo com urgência  especial e por não ter naquele momento esclarecimento suficiente, eu solicitava pedido de vista e todas as vezes eu perdia, porque o Presidente né seguindo o Regimento, seguindo o rito colocava em votação, então se os projetos chegarem com antecedência creio que vai facilitar pra todos nós ter conhecimento do projeto e emitir o seu voto com mais clareza, até como bem disse o Vereador Anilton Moura, nós somos cobrados pelo posicionamento do nosso voto e as vezes o projeto chega em cima da hora e acaba sendo votado sim ou por não e aí isso vai impactar no próprio projeto ou na vida do cidadão que será possivelmente beneficiado ou deixou de ser beneficiado por não ter tido tempo suficiente para estudar melhor e por isso proferiu o voto de uma forma que não gostaria, então assim, eu compactuou com você nessa situação, e na Legislatura passada sempre que colocava o pedido de vista eu era sempre vencido e as vezes naquele momento nem sempre votar imediato vai trazer o resultado melhor do que a gente ter tempo hábil pra estudar melhor o projeto e proferir o voto com mais clareza, mas adentrando também  especificamente ao projeto oitenta e seis, ele trata também da exclusão do termo da obrigatoriedade </w:t>
      </w:r>
      <w:proofErr w:type="spellStart"/>
      <w:r w:rsidRPr="00F65CDC">
        <w:rPr>
          <w:rFonts w:ascii="Cambria Math" w:hAnsi="Cambria Math"/>
          <w:sz w:val="24"/>
          <w:szCs w:val="24"/>
        </w:rPr>
        <w:t>ter</w:t>
      </w:r>
      <w:proofErr w:type="spellEnd"/>
      <w:r w:rsidRPr="00F65CDC">
        <w:rPr>
          <w:rFonts w:ascii="Cambria Math" w:hAnsi="Cambria Math"/>
          <w:sz w:val="24"/>
          <w:szCs w:val="24"/>
        </w:rPr>
        <w:t xml:space="preserve"> nível superior, ou seja ter </w:t>
      </w:r>
      <w:r w:rsidRPr="00F65CDC">
        <w:rPr>
          <w:rFonts w:ascii="Cambria Math" w:hAnsi="Cambria Math"/>
          <w:sz w:val="24"/>
          <w:szCs w:val="24"/>
        </w:rPr>
        <w:lastRenderedPageBreak/>
        <w:t xml:space="preserve">pedagogo ou serviço social para os cargos de coordenação e orientador social e supervisor do serviço de convivência, fortalecimento de vinculo são os projetos sociais que o Município executa. Quando se nós aprovarmos a exclusão da obrigatoriedade </w:t>
      </w:r>
      <w:proofErr w:type="spellStart"/>
      <w:r w:rsidRPr="00F65CDC">
        <w:rPr>
          <w:rFonts w:ascii="Cambria Math" w:hAnsi="Cambria Math"/>
          <w:sz w:val="24"/>
          <w:szCs w:val="24"/>
        </w:rPr>
        <w:t>ter</w:t>
      </w:r>
      <w:proofErr w:type="spellEnd"/>
      <w:r w:rsidRPr="00F65CDC">
        <w:rPr>
          <w:rFonts w:ascii="Cambria Math" w:hAnsi="Cambria Math"/>
          <w:sz w:val="24"/>
          <w:szCs w:val="24"/>
        </w:rPr>
        <w:t xml:space="preserve"> nível superior, aí eu chamo atenção no sentido seguinte, essas profissionais, seja coordenador orientador social ou supervisor que vai coordenar esse projeto, mas lá no projeto oitenta e quatro tá abrindo o processo seletivo que vão trabalhar nesse projeto e o cargo exigido é fundamental e um ou outro nível superior, se nós tirarmos a obrigatoriedade lá do projeto oitenta e seis de ter nível superior o coordenador e o supervisor pode ter a mesma qualificação dessas pessoas que vão ter o processo seletivo, se nós valorizarmos pra quem estudou seja pedagogia e ou serviço social nós deveríamos manter lá a exigência da obrigatoriedade de ter nível superior para quem vai estar conduzindo, coordenando ou supervisionando esses projetos do Governo Federal no âmbito do nosso Município, então eu vejo que quando tirar a obrigatoriedade de ter nível superior e colocar preferencialmente a gente pode estar tendo retrocesso nesse processo, então deixo aí o meu posicionamento e já antecipo meu voto porque a minha manutenção é para que tenha profissionais de nível superior até mesmo para valorizar aqueles que se formaram seja em pedagogia e ou serviço social, obrigado.</w:t>
      </w:r>
    </w:p>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EB4"/>
    <w:rsid w:val="000D6968"/>
    <w:rsid w:val="00143EB4"/>
    <w:rsid w:val="008A55E4"/>
    <w:rsid w:val="00F23F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68623"/>
  <w15:chartTrackingRefBased/>
  <w15:docId w15:val="{80D7C45D-A767-4268-8124-D702736A1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EB4"/>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777</Words>
  <Characters>4201</Characters>
  <Application>Microsoft Office Word</Application>
  <DocSecurity>0</DocSecurity>
  <Lines>35</Lines>
  <Paragraphs>9</Paragraphs>
  <ScaleCrop>false</ScaleCrop>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2025-06-09T20:43:00Z</dcterms:created>
  <dcterms:modified xsi:type="dcterms:W3CDTF">2025-06-09T20:44:00Z</dcterms:modified>
</cp:coreProperties>
</file>