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D1CFF" w14:textId="77777777" w:rsidR="007E792D" w:rsidRDefault="007E792D" w:rsidP="007E792D">
      <w:pPr>
        <w:jc w:val="both"/>
        <w:rPr>
          <w:rFonts w:ascii="Cambria Math" w:hAnsi="Cambria Math"/>
          <w:sz w:val="32"/>
          <w:szCs w:val="32"/>
        </w:rPr>
      </w:pPr>
    </w:p>
    <w:p w14:paraId="3A9E294B" w14:textId="77777777" w:rsidR="007E792D" w:rsidRPr="00030F04" w:rsidRDefault="007E792D" w:rsidP="007E792D">
      <w:pPr>
        <w:jc w:val="both"/>
        <w:rPr>
          <w:rFonts w:ascii="Cambria Math" w:hAnsi="Cambria Math"/>
          <w:sz w:val="24"/>
          <w:szCs w:val="24"/>
        </w:rPr>
      </w:pPr>
      <w:r w:rsidRPr="00030F04">
        <w:rPr>
          <w:rFonts w:ascii="Cambria Math" w:hAnsi="Cambria Math"/>
          <w:sz w:val="24"/>
          <w:szCs w:val="24"/>
        </w:rPr>
        <w:t>Discussão Projeto de Lei nº 85/2025</w:t>
      </w:r>
    </w:p>
    <w:p w14:paraId="761E6E3F" w14:textId="60A30719" w:rsidR="000D6968" w:rsidRDefault="007E792D" w:rsidP="007E792D">
      <w:pPr>
        <w:jc w:val="both"/>
      </w:pPr>
      <w:r w:rsidRPr="00F65CDC">
        <w:rPr>
          <w:rFonts w:ascii="Cambria Math" w:hAnsi="Cambria Math"/>
          <w:sz w:val="24"/>
          <w:szCs w:val="24"/>
        </w:rPr>
        <w:t>Vereador Ednaldo Fragas da Silva, senhor Presidente como o Projeto de Lei oitenta e cinco trata-se de alteração do dispositivo, levando em consideração que na semana passada nós aprovamos o PL quarenta e um que trata justamente sobre o Programa Ser Família Habitacional, só que o Projeto quarenta e um, tratava-se que esse terreno, esse empreendimento seria parcelado em duzentos e dez lotes, a única diferença que eu percebi para o Projeto oitenta e cinco na questão da redação e todo o Projeto é que o oitenta e cinco, trata-se de duzentos e cinco lotes. – Vereador Presidente Elias Bueno de Souza, a única divergência é essa quantidade de lotes, a única alteração são os cinco lotes. Volta ao Orador Vereador Ednaldo Fragas da Silva, porque que houve essa diferença. – Vereador Presidente Elias Bueno de Souza, porque foi destinado uma área maior pra edificação de prédios públicos e aí houve essa diferença de cinco lotes é a correção que está sendo feita nesse projeto. Volta ao orador Vereador Ednaldo Fragas da Silva, perfeito.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D"/>
    <w:rsid w:val="000D6968"/>
    <w:rsid w:val="007E792D"/>
    <w:rsid w:val="008A55E4"/>
    <w:rsid w:val="00F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7E1B"/>
  <w15:chartTrackingRefBased/>
  <w15:docId w15:val="{9FDC76C9-AC07-477E-B5A6-8CE93596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2025-06-09T20:41:00Z</dcterms:created>
  <dcterms:modified xsi:type="dcterms:W3CDTF">2025-06-09T20:42:00Z</dcterms:modified>
</cp:coreProperties>
</file>