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FD5" w:rsidRDefault="00E14FD5" w:rsidP="00E14FD5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4.discussão indicação – Ivan-13.05.2024</w:t>
      </w:r>
      <w:bookmarkStart w:id="0" w:name="_GoBack"/>
      <w:bookmarkEnd w:id="0"/>
    </w:p>
    <w:p w:rsidR="00C71ED9" w:rsidRDefault="00E14FD5" w:rsidP="00E14FD5">
      <w:pPr>
        <w:jc w:val="both"/>
      </w:pPr>
      <w:r w:rsidRPr="00331681">
        <w:rPr>
          <w:rFonts w:ascii="Cambria Math" w:hAnsi="Cambria Math"/>
          <w:sz w:val="24"/>
          <w:szCs w:val="24"/>
        </w:rPr>
        <w:t xml:space="preserve">Vereador Ivan Martins da Silva, senhor Presidente, demais </w:t>
      </w:r>
      <w:proofErr w:type="gramStart"/>
      <w:r w:rsidRPr="00331681">
        <w:rPr>
          <w:rFonts w:ascii="Cambria Math" w:hAnsi="Cambria Math"/>
          <w:sz w:val="24"/>
          <w:szCs w:val="24"/>
        </w:rPr>
        <w:t>Pares população</w:t>
      </w:r>
      <w:proofErr w:type="gramEnd"/>
      <w:r w:rsidRPr="00331681">
        <w:rPr>
          <w:rFonts w:ascii="Cambria Math" w:hAnsi="Cambria Math"/>
          <w:sz w:val="24"/>
          <w:szCs w:val="24"/>
        </w:rPr>
        <w:t xml:space="preserve"> que nos assiste, faço menção a minha indicação numero cento e cinquenta e sete é onde peço ao Poder Publico que faça a pavimentação asfáltica lá no local do estacionamento da casa mortuária pois infelizmente tem situações que existe dois e ate três velórios e o estacionamento fica muito longínquo para que as pessoas possam estacionar seus veículos e possa velar os seus entes queridos e também pedi o aumento da caixa d’agua porque há constantes falta d’agua naquela local é somente senhor Presidente e demais Pares.</w:t>
      </w:r>
    </w:p>
    <w:sectPr w:rsidR="00C71E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FD5"/>
    <w:rsid w:val="00C71ED9"/>
    <w:rsid w:val="00E1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535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2024-05-15T23:25:00Z</dcterms:created>
  <dcterms:modified xsi:type="dcterms:W3CDTF">2024-05-15T23:26:00Z</dcterms:modified>
</cp:coreProperties>
</file>