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249FE" w14:textId="407DC248" w:rsidR="009C2613" w:rsidRDefault="009C2613" w:rsidP="009C261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3.disc.proj.lei-wender-11.12.2025</w:t>
      </w:r>
    </w:p>
    <w:p w14:paraId="504EB4CE" w14:textId="419A95D1" w:rsidR="000D6968" w:rsidRDefault="009C2613" w:rsidP="009C2613">
      <w:pPr>
        <w:jc w:val="both"/>
      </w:pPr>
      <w:r w:rsidRPr="00F77A0B">
        <w:rPr>
          <w:rFonts w:ascii="Cambria" w:hAnsi="Cambria"/>
          <w:sz w:val="24"/>
          <w:szCs w:val="24"/>
        </w:rPr>
        <w:t xml:space="preserve">Vereador Wender Gregório de Lima, senhor Presidente quero falar sobre o Projeto do autor Anilton Moura. Anilton eu concordo e parabenizo pelo projeto, porque eu nem ando bebendo whisky, porque é o que eu mais gosto de beber nessas festas com medo de contaminação, mas o que me deixou contrário ao seu projeto foi somente uma coisa, até de repente podemos até modificar esse projeto e fazer ele de novo, porque é o seguinte eu acho meio deselegante, eu promover uma festa e como todos sabem que no Brasil é muito fácil falsificar uma bebida e aí eu compro essa bebida pensando que ela tá toda legal e trago ela pra vender totalmente legal, eu infelizmente você pode comprar uma coisa aí ilegal com nota fiscal, isso é possível, aí você vai e compra essa coisa ilegal com nota fiscal e coloca pra vender na sua festa aí alguém toma e morre ou passa mal e aí você vai ser responsabilizado por isso é meio complicado, aí vai ter que parar de fazer festa, a pessoa que quer fazer festa vai ter que parar porque se você for responsabilizado por uma bebida que você não consegue realmente comprovar de onde ela veio apesar de ter a nota fiscal porque você sabe que a nota fiscal pode vir falsa também a gente não consegue totalmente definir isso daí, então acho que a gente deve modificar esse projeto, eu concordo plenamente como senhor a respeito de checar a bebida, entendeu, inclusive na festa do peão vem muitos barraqueiros, vamos checar a bebida concordo plenamente, estou totalmente de acordo só acho que a gente tem que tomar cuidado como que a gente vai penalizar as pessoas que estão fazendo essa festa, muito obrigado só isso senhor Presidente. Pediu a parte o Vereador Anilton Silva de Moura, vossa excelência só pra complementar a fala de vossa excelência, se o barraqueiro tiver lá a nota fiscal, a origem da bebida automaticamente ele </w:t>
      </w:r>
      <w:proofErr w:type="spellStart"/>
      <w:r w:rsidRPr="00F77A0B">
        <w:rPr>
          <w:rFonts w:ascii="Cambria" w:hAnsi="Cambria"/>
          <w:sz w:val="24"/>
          <w:szCs w:val="24"/>
        </w:rPr>
        <w:t>ta</w:t>
      </w:r>
      <w:proofErr w:type="spellEnd"/>
      <w:r w:rsidRPr="00F77A0B">
        <w:rPr>
          <w:rFonts w:ascii="Cambria" w:hAnsi="Cambria"/>
          <w:sz w:val="24"/>
          <w:szCs w:val="24"/>
        </w:rPr>
        <w:t xml:space="preserve"> isento da sua responsabilidade, quem vai ser responsabilizadas são as pessoas cederam a bebida, mas eu agradeço ao senhor pela pontuação para que a gente possa modificar o projeto e que a gente aprove ele da melhor forma possível e aí é onde as comissões poderia ter dado pareceres favoráveis com esses questionamentos, com essas ressalvas, e aí eu só fiquei surpreso do parecer contrário aonde o Vereador Jubinha pontuou alguma situações, mas quem auxilia nós na parte jurídica é o doutor Dhiego, então infelizmente houve aí e deixou até a gente confuso porque se o Dhiego deu parecer favorável e aí o Vereador questiona o parecer do procurador jurídico.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13"/>
    <w:rsid w:val="0007099F"/>
    <w:rsid w:val="000D6968"/>
    <w:rsid w:val="008A55E4"/>
    <w:rsid w:val="009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A112"/>
  <w15:chartTrackingRefBased/>
  <w15:docId w15:val="{9851C2F1-BD32-4A81-99F9-4B8E1449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2025-12-17T17:07:00Z</dcterms:created>
  <dcterms:modified xsi:type="dcterms:W3CDTF">2025-12-17T17:08:00Z</dcterms:modified>
</cp:coreProperties>
</file>