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F7C99" w14:textId="47DB0672" w:rsidR="0013461F" w:rsidRDefault="0013461F" w:rsidP="0013461F">
      <w:pPr>
        <w:jc w:val="both"/>
        <w:rPr>
          <w:rFonts w:ascii="Cambria Math" w:hAnsi="Cambria Math"/>
          <w:sz w:val="24"/>
          <w:szCs w:val="24"/>
        </w:rPr>
      </w:pPr>
      <w:r>
        <w:rPr>
          <w:rFonts w:ascii="Cambria Math" w:hAnsi="Cambria Math"/>
          <w:sz w:val="24"/>
          <w:szCs w:val="24"/>
        </w:rPr>
        <w:t>3.disc.ind.moção-ednaldo-06.03.2025</w:t>
      </w:r>
    </w:p>
    <w:p w14:paraId="4A3907CE" w14:textId="1F7DD34A" w:rsidR="000D6968" w:rsidRDefault="0013461F" w:rsidP="0013461F">
      <w:pPr>
        <w:jc w:val="both"/>
      </w:pPr>
      <w:r w:rsidRPr="0091130F">
        <w:rPr>
          <w:rFonts w:ascii="Cambria Math" w:hAnsi="Cambria Math"/>
          <w:sz w:val="24"/>
          <w:szCs w:val="24"/>
        </w:rPr>
        <w:t xml:space="preserve">Vereador Ednaldo Fragas da Silva, oportunamente parabenizo a Vereadora Lucinete pela proposição de reconhecimento por parte desse Parlamento a essas mulheres que em seu tempo deram a sua contribuição para o nosso Município, sejam enquanto Vereadoras, sejam enquanto Secretárias Municipais atualmente ocupante do cargo, então fica aqui também já manifestando meu apoio favorável a essa proposição e nada mais do que justo o reconhecimento. Adentrando senhor Presidente nas minhas proposições apresentadas na noite de hoje quero entrar em discussão, compartilhando na verdade com a população que nos acompanha sobre a necessidade que nós temos enquanto gestores desse Município, como representantes desse Parlamento no sentido de ajudar a gestão, a aquisição ou construção de um novo centro de reabilitação para o nosso Município que é uma das minhas proposições apresentadas na noite de hoje, solicitando aos Senadores da Republica Carlos Favaro afastado do cargo e ocupante do Ministério da Agricultura, mas também a ocupante do cargo na ausência do Carlos Favaro a Senadora Margareth </w:t>
      </w:r>
      <w:proofErr w:type="spellStart"/>
      <w:r w:rsidRPr="0091130F">
        <w:rPr>
          <w:rFonts w:ascii="Cambria Math" w:hAnsi="Cambria Math"/>
          <w:sz w:val="24"/>
          <w:szCs w:val="24"/>
        </w:rPr>
        <w:t>Buzetti</w:t>
      </w:r>
      <w:proofErr w:type="spellEnd"/>
      <w:r w:rsidRPr="0091130F">
        <w:rPr>
          <w:rFonts w:ascii="Cambria Math" w:hAnsi="Cambria Math"/>
          <w:sz w:val="24"/>
          <w:szCs w:val="24"/>
        </w:rPr>
        <w:t xml:space="preserve"> ambos do meu Partido para que nós possamos buscar recursos para ajudar a gestão municipal a construir um novo centro de reabilitação, nós somos sabedores que o prédio fixo onde atualmente funciona o centro de reabilitação é pequeno não comporta a demanda do nosso Município e nós sabemos que lá tem vários profissionais fisioterapeuta e as vezes o serviço deles não é melhor executado até mesmo por falta de espaço físico o que gera de certa forma uma demanda pro  atendimento porque não consegue atender mais paciente ao mesmo tempo no mesmo horário devido </w:t>
      </w:r>
      <w:proofErr w:type="spellStart"/>
      <w:r w:rsidRPr="0091130F">
        <w:rPr>
          <w:rFonts w:ascii="Cambria Math" w:hAnsi="Cambria Math"/>
          <w:sz w:val="24"/>
          <w:szCs w:val="24"/>
        </w:rPr>
        <w:t>a</w:t>
      </w:r>
      <w:proofErr w:type="spellEnd"/>
      <w:r w:rsidRPr="0091130F">
        <w:rPr>
          <w:rFonts w:ascii="Cambria Math" w:hAnsi="Cambria Math"/>
          <w:sz w:val="24"/>
          <w:szCs w:val="24"/>
        </w:rPr>
        <w:t xml:space="preserve"> falta de espaço físico, então é um dos compromissos como Vereador buscar junto ao Senador do nosso Partido pra ajudar o Município na construção de um novo centro de reabilitação. Uma outra indicação e eu até já havia apresentado essa indicação ano passado pedindo para que o Município pudesse fazer aquisição com recursos próprios, que eu vejo também que a Secretária do Estado que eu já tinha apresentado é uma demanda do nosso Município é a questão de cadeira rodas anfíbias, nós temos muitas pessoas até por mobilidade reduzida, seja por temporário ou permanente e as vezes essas pessoas estão limitadas até a desfrutar do banho de rio e eu reconheço que temos algumas cadeiras de rodas anfíbias, temos algumas unidades só que quando aproxima o período de férias, período de temporada de praia e a demanda com pessoas com limitações no nosso Município aumenta e automaticamente as cadeiras existente nós não conseguimos atender essa população que também precisa do nosso olhar, então nesse aspecto eu apresentei uma indicação para nós viabilizarmos junto ao Deputado  doutor Eugenio recursos para aquisição de novas unidades de cadeiras de rodas anfíbias e aí senhor Presidente quero aproveitar o momento e compartilhar com os nobres Vereadores, é recentemente nós aprovamos por unanimidade nesse Parlamento o incentivo financeiro que foi repassado aos Agentes Comunitários de Saúde e os Agentes de Combate as Endemias, recursos proveniente do Ministério da Saúde do Governo Federal que foi repassado para os servidores municipais numa espécie de decimo quarto salario, o meu apontamento é buscar justamente pra que de repente esse ano a Prefeitura não consiga fazer essa correção, mas que fica o apontamento para os próximos anos, quando for pago, quando for feito pagamento </w:t>
      </w:r>
      <w:r w:rsidRPr="0091130F">
        <w:rPr>
          <w:rFonts w:ascii="Cambria Math" w:hAnsi="Cambria Math"/>
          <w:sz w:val="24"/>
          <w:szCs w:val="24"/>
        </w:rPr>
        <w:lastRenderedPageBreak/>
        <w:t xml:space="preserve">do incentivo financeiro, fazer o pagamento separado, haja vista que foi feito o pagamento junto coma folha do pagamento do mês estourou o teto do imposto de renda e aí com isso ao invés de descontar catorze ponto cinco, descontou vinte e sete ponto cinco por cento, então praqueles profissionais essa diferença se fosse descontado separadamente como foi feito descontado o montante a tabela do imposto de renda mordeu boa parte do dinheiro e essa diferença gera em torno de mais de quatrocentos reais, então para aqueles profissionais quatrocentos reais faz uma diferença muito grande e pra nós fazemos, pra nós cidadãos trabalhadores fazemos essa diferença, então é só um apontamento para que na próxima vez e eu tenho certeza que o Governo Federal vai continuar repassando esse recurso para o Município, haja vista que é uma forma de incentivar </w:t>
      </w:r>
      <w:proofErr w:type="spellStart"/>
      <w:r w:rsidRPr="0091130F">
        <w:rPr>
          <w:rFonts w:ascii="Cambria Math" w:hAnsi="Cambria Math"/>
          <w:sz w:val="24"/>
          <w:szCs w:val="24"/>
        </w:rPr>
        <w:t>esse</w:t>
      </w:r>
      <w:proofErr w:type="spellEnd"/>
      <w:r w:rsidRPr="0091130F">
        <w:rPr>
          <w:rFonts w:ascii="Cambria Math" w:hAnsi="Cambria Math"/>
          <w:sz w:val="24"/>
          <w:szCs w:val="24"/>
        </w:rPr>
        <w:t xml:space="preserve"> profissionais ACE e ACS, então que a gestão municipal faça o pagamento de uma forma separada, pode até ser dentro do mês igual foi feito tanto é que justificou a convocação pra uma Extraordinária, só pra que fizesse de forma separada e não juntamente com o </w:t>
      </w:r>
      <w:proofErr w:type="spellStart"/>
      <w:r w:rsidRPr="0091130F">
        <w:rPr>
          <w:rFonts w:ascii="Cambria Math" w:hAnsi="Cambria Math"/>
          <w:sz w:val="24"/>
          <w:szCs w:val="24"/>
        </w:rPr>
        <w:t>salario</w:t>
      </w:r>
      <w:proofErr w:type="spellEnd"/>
      <w:r w:rsidRPr="0091130F">
        <w:rPr>
          <w:rFonts w:ascii="Cambria Math" w:hAnsi="Cambria Math"/>
          <w:sz w:val="24"/>
          <w:szCs w:val="24"/>
        </w:rPr>
        <w:t xml:space="preserve"> mensal, sei que vossas excelências tenha entendido o meu raciocínio e com isso o imposto de renda foi maior e aí de certa de forma por mais que agradou e recebimento do decimo quarto, mas esses profissionais ficaram um pouco tanto triste e chateado porque a diferença foi quase quinhentos reais era isso senhor Presidente, obrigado pela oportunidade</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F"/>
    <w:rsid w:val="000D6968"/>
    <w:rsid w:val="0013461F"/>
    <w:rsid w:val="006E691D"/>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BFF9"/>
  <w15:chartTrackingRefBased/>
  <w15:docId w15:val="{598FB224-7630-4681-A6B3-42F25F3A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4164</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2025-03-10T17:44:00Z</dcterms:created>
  <dcterms:modified xsi:type="dcterms:W3CDTF">2025-03-10T17:45:00Z</dcterms:modified>
</cp:coreProperties>
</file>