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46A" w:rsidRDefault="006B646A" w:rsidP="006B646A">
      <w:pPr>
        <w:jc w:val="both"/>
        <w:rPr>
          <w:rFonts w:asciiTheme="majorHAnsi" w:hAnsiTheme="majorHAnsi"/>
          <w:sz w:val="28"/>
          <w:szCs w:val="28"/>
        </w:rPr>
      </w:pPr>
      <w:r>
        <w:rPr>
          <w:rFonts w:asciiTheme="majorHAnsi" w:hAnsiTheme="majorHAnsi"/>
          <w:sz w:val="28"/>
          <w:szCs w:val="28"/>
        </w:rPr>
        <w:t>3.discussão indicação.anilton-17.06.2024</w:t>
      </w:r>
      <w:bookmarkStart w:id="0" w:name="_GoBack"/>
      <w:bookmarkEnd w:id="0"/>
    </w:p>
    <w:p w:rsidR="006B065B" w:rsidRPr="006B646A" w:rsidRDefault="006B646A" w:rsidP="006B646A">
      <w:pPr>
        <w:jc w:val="both"/>
        <w:rPr>
          <w:sz w:val="28"/>
          <w:szCs w:val="28"/>
        </w:rPr>
      </w:pPr>
      <w:r w:rsidRPr="006B646A">
        <w:rPr>
          <w:rFonts w:asciiTheme="majorHAnsi" w:hAnsiTheme="majorHAnsi"/>
          <w:sz w:val="28"/>
          <w:szCs w:val="28"/>
        </w:rPr>
        <w:t xml:space="preserve">Vereador Anilton Silva de Moura, senhor Presidente gostaria também de entrar no mérito das indicações e dos projetos e do requerimento e quero parabenizar a vossa excelência o Vereador Adriano pelo requerimento numero dezoito onde solicita a troca do gerador de energia no assentamento do Banco da Terra com certeza é de grande valia e conta com meu apoio e tenho que </w:t>
      </w:r>
      <w:proofErr w:type="gramStart"/>
      <w:r w:rsidRPr="006B646A">
        <w:rPr>
          <w:rFonts w:asciiTheme="majorHAnsi" w:hAnsiTheme="majorHAnsi"/>
          <w:sz w:val="28"/>
          <w:szCs w:val="28"/>
        </w:rPr>
        <w:t>certeza que aquele pessoal merece essa resposta da empresa Energisa onde pagamos</w:t>
      </w:r>
      <w:proofErr w:type="gramEnd"/>
      <w:r w:rsidRPr="006B646A">
        <w:rPr>
          <w:rFonts w:asciiTheme="majorHAnsi" w:hAnsiTheme="majorHAnsi"/>
          <w:sz w:val="28"/>
          <w:szCs w:val="28"/>
        </w:rPr>
        <w:t xml:space="preserve"> nossos tributos e a nossa zona rural vem sofrendo com o serviço e o atendimento e não só ali no Banco da Terra, mas em toda a região da zona rural do nosso Município tem reclamação e a gente tá aqui pra representar e eu parabenizo o senhor por esse requerimento e pontuando referente as minhas indicações do dia de hoje, gostaria de pontuar a revitalização do antigo descedor de barco, onde fica as chalanas do nosso Município e os turistas e o acesso as chalanas é através daquela rua e daquele descedor e infelizmente as chuvas foi destruindo e esta impossível de transitar de passar e ter acesso ao Rio das Mortes por aquele local, então eu tenho certeza que o Prefeito João Bang juntamente com o Secretario Carlinhos estará rapidamente solucionando aí mais essa demanda e outra demanda também e eu como profissional da área da saúde, enfermeiro trabalhei na zona rural e andei bastante em todos os assentamentos do nosso Município e vi a necessidade da gente fazer a concessão do transporte rural para que a gente possa dar acessibilidade, agilidade e oportunidade para que aqueles moradores sejam transportados pra cidade com qualidade, sabemos que temos muitas famílias de baixa renda que precisa vir  pagar e tem que alugar carro entre outras coisas dificultando o acesso ao nosso Município, então nada mais justo do que nosso Município, nossa cidade abra uma concessão para que uma empresa de transporte possa estar levando, transportando essas pessoas do nosso Município, essas pessoas da zona rural ate nossa cidade, então resumidamente é </w:t>
      </w:r>
      <w:proofErr w:type="gramStart"/>
      <w:r w:rsidRPr="006B646A">
        <w:rPr>
          <w:rFonts w:asciiTheme="majorHAnsi" w:hAnsiTheme="majorHAnsi"/>
          <w:sz w:val="28"/>
          <w:szCs w:val="28"/>
        </w:rPr>
        <w:t>isso</w:t>
      </w:r>
      <w:proofErr w:type="gramEnd"/>
      <w:r w:rsidRPr="006B646A">
        <w:rPr>
          <w:rFonts w:asciiTheme="majorHAnsi" w:hAnsiTheme="majorHAnsi"/>
          <w:sz w:val="28"/>
          <w:szCs w:val="28"/>
        </w:rPr>
        <w:t xml:space="preserve"> senhor Presidente obriga.</w:t>
      </w:r>
    </w:p>
    <w:sectPr w:rsidR="006B065B" w:rsidRPr="006B64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46A"/>
    <w:rsid w:val="006B065B"/>
    <w:rsid w:val="006B64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1747</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2024-06-20T18:50:00Z</dcterms:created>
  <dcterms:modified xsi:type="dcterms:W3CDTF">2024-06-20T18:51:00Z</dcterms:modified>
</cp:coreProperties>
</file>