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D0" w:rsidRDefault="00EB12D0" w:rsidP="00EB12D0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EB12D0" w:rsidRDefault="00EB12D0" w:rsidP="00EB12D0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3.discussão projeto de decreto nº 7.2020</w:t>
      </w:r>
      <w:bookmarkStart w:id="0" w:name="_GoBack"/>
      <w:bookmarkEnd w:id="0"/>
    </w:p>
    <w:p w:rsidR="00B60213" w:rsidRPr="00EB12D0" w:rsidRDefault="00EB12D0" w:rsidP="00EB12D0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EB12D0">
        <w:rPr>
          <w:rFonts w:ascii="Arial Unicode MS" w:eastAsia="Arial Unicode MS" w:hAnsi="Arial Unicode MS" w:cs="Arial Unicode MS"/>
          <w:sz w:val="22"/>
          <w:szCs w:val="22"/>
        </w:rPr>
        <w:t>Vereador Presidente Paulo Cesar Trindade, eu também parabenizo os homenageados desta noite da Policia Militar, queremos aqui reconhecer o grande trabalho que a Policia Militar vem fazendo não só aqui em nossa cidade, mas no Estado de Mato Grosso um trabalho de excelência. Comandante Fernandes sempre que a gente precisou nunca mediu esforços de nos atender e todos os policiais, tenho a honra também de estar participando dessa Legislatura e poder estar aqui assinando nesses Títulos de Cidadãos Novaxavantinenses para essas pessoas que tanto trabalham e cuidam da nossa segurança. Eu tive a honra também de dar um Título de Cidadão Novaxavantinense para o Garcia policial que tem o nosso respeito a nossa admiração.</w:t>
      </w:r>
    </w:p>
    <w:sectPr w:rsidR="00B60213" w:rsidRPr="00EB1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D0"/>
    <w:rsid w:val="00B60213"/>
    <w:rsid w:val="00E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2020-12-10T20:51:00Z</dcterms:created>
  <dcterms:modified xsi:type="dcterms:W3CDTF">2020-12-10T20:56:00Z</dcterms:modified>
</cp:coreProperties>
</file>