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62" w:rsidRDefault="001B5B62" w:rsidP="001B5B62">
      <w:pPr>
        <w:jc w:val="both"/>
      </w:pPr>
      <w:r>
        <w:t>Discussão Projeto de Lei nº 044/2023 - Anilton</w:t>
      </w:r>
    </w:p>
    <w:p w:rsidR="00080A1E" w:rsidRDefault="001B5B62" w:rsidP="00953641">
      <w:pPr>
        <w:jc w:val="both"/>
      </w:pPr>
      <w:r>
        <w:t xml:space="preserve">Vereador Anilton Silva de Moura, senhor Presidente, o senhor me concede a oportunidade como Presidente da Comissão e também da organização da expedição ate São Felix. O intuito dessa ação coordenada pelo Presidente do CONSEG senhor Genésio é para que a gente possa estar motivando o turismo no nosso Município, porque a gente sabe do potencial turístico no nosso Município, no nosso Rio das Mortes, então a gente fez essa parceria com o pessoal do CONSEG e acredito que o pessoal do Turismo também para que a gente possa estar incentivando o turismo no nosso Município e também mostrando as belezas que o Município tem a oferecer pra o Brasil e também para o Mato Grosso é uma viagem de sete dias com pessoas do nosso Município que teve a oportunidade e se organizaram e tem varias entidades, inclusive a entidade representada pelo Ezio a Associação Rio Limpo Rio Lindo também teve esse incentivo para estar fazendo a coleta do lixo no nosso Rio das Mortes e a gente também com essa mesma ideia para que a gente possa ter essa expedição com o intuito de valorizar e engrandecer o turismo do nosso Município e da nossa Região. </w:t>
      </w:r>
      <w:r w:rsidR="00953641">
        <w:t xml:space="preserve">- </w:t>
      </w:r>
      <w:bookmarkStart w:id="0" w:name="_GoBack"/>
      <w:bookmarkEnd w:id="0"/>
      <w:r w:rsidR="00953641">
        <w:t>Vereador Elias Bueno de Souza, vale ressaltar que o valor cedido pelo Município é pra fins de apoio das embarcações para combustíveis, terão as suas despesas pela própria equipe e o Município esta entrando apenas com apoio logístico</w:t>
      </w:r>
    </w:p>
    <w:sectPr w:rsidR="00080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62"/>
    <w:rsid w:val="00080A1E"/>
    <w:rsid w:val="001B5B62"/>
    <w:rsid w:val="009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2023-06-28T16:33:00Z</dcterms:created>
  <dcterms:modified xsi:type="dcterms:W3CDTF">2023-06-28T16:36:00Z</dcterms:modified>
</cp:coreProperties>
</file>