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DAB65" w14:textId="7B06E609" w:rsidR="000D6968" w:rsidRDefault="00306514" w:rsidP="00306514">
      <w:pPr>
        <w:jc w:val="both"/>
      </w:pPr>
      <w:r w:rsidRPr="009D30C2">
        <w:rPr>
          <w:rFonts w:ascii="Cambria Math" w:hAnsi="Cambria Math"/>
          <w:sz w:val="24"/>
          <w:szCs w:val="24"/>
        </w:rPr>
        <w:t>Vereador Jubio Carlos Montel de Moraes, senhor Presidente, adentro ao mérito das indicações e requerimento, primeiramente para parabenizar todos os Vereadores que vem trabalhando de forma bastante coesa e em fim, apresentando suas demandas ao Poder Executivo. Quero aqui adentrar no mérito da indicação de numero trezentos e catorze de autoria do Vereador Anilton Silva de Moura, que pede ao Senador da Republica Jayme Campos a doação de um veículo para o nosso Conselho Tutelar. Parabenizo o nobre Vereador pela iniciativa, mas deixo aqui já registrado que esse compromisso o Senador Jayme Campos já tem com esse município de doar um veículo, mérito dos Vereadores além do Vereador Nego, Vereador Willian bicudo, fazendo justiça que teve junto conosco ou ainda na Legislatura que o Vereador Sebastião curica que na companhia do Prefeito João Bang estivemos lá em Várgea Grande no Senador Jayme Campos e solicitamos o referido veículo e pra alegria do município e também do nosso Conselho Tutelar, eu vos anuncio que semana que vem, mais precisamente dia trinta e um do mês de outubro, na sexta-feira, ás dezesseis horas será entregue o veículo e mais um veículo picape zero km para nosso Conselho Tutelar, fruto de uma ação do Senador Jayme Campos através da SETASC Secretaria de Assistência Social do Estado que visa fortalecer as políticas públicas voltadas para a proteção da criança e do adolescente para como Estado e Nova Xavantina foi contemplada, graças articulação política dos Vereadores Jubinha, Willian bicudo, seu Nego, ex-Vereador Sebastião curica, Prefeito João Bang e a Primeira Dama Fernanda Rios Mariano, somente Presidente</w:t>
      </w:r>
      <w:r>
        <w:rPr>
          <w:rFonts w:ascii="Cambria Math" w:hAnsi="Cambria Math"/>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14"/>
    <w:rsid w:val="000D6968"/>
    <w:rsid w:val="00202630"/>
    <w:rsid w:val="00306514"/>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0802"/>
  <w15:chartTrackingRefBased/>
  <w15:docId w15:val="{086645F1-C971-49A5-9FCE-E3D61276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1388</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2025-10-29T17:57:00Z</dcterms:created>
  <dcterms:modified xsi:type="dcterms:W3CDTF">2025-10-29T17:58:00Z</dcterms:modified>
</cp:coreProperties>
</file>