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F3" w:rsidRDefault="00A214F3" w:rsidP="00A214F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2.discussão projeto de lei 70.2024-paulo-17.06.2024</w:t>
      </w:r>
      <w:bookmarkStart w:id="0" w:name="_GoBack"/>
      <w:bookmarkEnd w:id="0"/>
    </w:p>
    <w:p w:rsidR="00A214F3" w:rsidRDefault="00A214F3" w:rsidP="00A214F3">
      <w:pPr>
        <w:jc w:val="both"/>
        <w:rPr>
          <w:rFonts w:asciiTheme="majorHAnsi" w:hAnsiTheme="majorHAnsi"/>
          <w:sz w:val="28"/>
          <w:szCs w:val="28"/>
        </w:rPr>
      </w:pPr>
    </w:p>
    <w:p w:rsidR="006B065B" w:rsidRPr="00A214F3" w:rsidRDefault="00A214F3" w:rsidP="00A214F3">
      <w:pPr>
        <w:jc w:val="both"/>
        <w:rPr>
          <w:sz w:val="28"/>
          <w:szCs w:val="28"/>
        </w:rPr>
      </w:pPr>
      <w:r w:rsidRPr="00A214F3">
        <w:rPr>
          <w:rFonts w:asciiTheme="majorHAnsi" w:hAnsiTheme="majorHAnsi"/>
          <w:sz w:val="28"/>
          <w:szCs w:val="28"/>
        </w:rPr>
        <w:t>Vereador Paulo Cesar Trindade, senhor Presidente eu também gostaria de entrar no mérito dessa matéria que é um Projeto de Lei que cria o Conselho e o Fundo Municipal do Esporte e parabenizar o Secretario Elvis pela iniciativa e pelas explicações aqui também e nós não temos duvida nenhuma que esse Conselho vem beneficiar e melhorar não só o esporte como também os desportistas de nossa cidade, nós que somos amantes do esporte estamos muito feliz de estar aqui nessa noite pra votar favorável a esse Projete que como disse anteriormente vai beneficiar não só o pessoal do futebol, mas como Handball, do vôlei e de todos que praticam esportes aqui no Município, eu fico muito a vontade de votar favorável nesse projeto.</w:t>
      </w:r>
    </w:p>
    <w:sectPr w:rsidR="006B065B" w:rsidRPr="00A21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3"/>
    <w:rsid w:val="006B065B"/>
    <w:rsid w:val="00A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2024-06-20T18:58:00Z</dcterms:created>
  <dcterms:modified xsi:type="dcterms:W3CDTF">2024-06-20T18:59:00Z</dcterms:modified>
</cp:coreProperties>
</file>