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C9A75" w14:textId="2081F131" w:rsidR="00BE2F3A" w:rsidRDefault="00BE2F3A" w:rsidP="00BE2F3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3.disc.proj.lei 17.anilton-11.12.2025</w:t>
      </w:r>
    </w:p>
    <w:p w14:paraId="7F6F78AE" w14:textId="2380CD31" w:rsidR="000D6968" w:rsidRDefault="00BE2F3A" w:rsidP="00BE2F3A">
      <w:pPr>
        <w:jc w:val="both"/>
      </w:pPr>
      <w:r w:rsidRPr="00F77A0B">
        <w:rPr>
          <w:rFonts w:ascii="Cambria" w:hAnsi="Cambria"/>
          <w:sz w:val="24"/>
          <w:szCs w:val="24"/>
        </w:rPr>
        <w:t>Vereador Anilton Silva de Moura, gostaria de entrar no mérito desse projeto de minha autoria do Vereador Anilton Moura, onde estabelece sanções as empresas e barracas, barraqueiros que usufrui de eventos públicos no município de Nova Xavantina para que prestasse, apresentasse pra que pudesse exercer a venda de bebidas alcoólicas de onde que veio, a origem dessa bebida, porque sabemos da quantidade que nós estamos tendo no Brasil de contaminação por metanol e sabemos também que os grandes questionamentos das pessoas em eventos públicos é a má qualidade das bebidas, então esse projeto de Lei vem de encontro com essa necessidade pra que essas pessoas possam exercer a função de venda de comercio nos órgãos públicos ou em eventos públicos que apresente a origem dessas bebidas e aí vossa excelência Vereador Jubinha com todo respeito a vossa excelência o senhor fala que a gente fere alguns artigos da Constituição, então quero deixar bem claro aqui que quando a gente solicita projeto de lei a gente tem assessoria jurídica da Câmara e claro, quando a gente passa esse projeto pra entrar na pauta, passa também pela avaliação do nosso assessor jurídico e ele no seu conhecimento jurídico aprovou esse projeto, então eu acredito que houve algumas falhas, né, ou o senhor pontuou alguma coisa aí que de repente vem de encontro com o que o nosso jurídico pensa ou então ele interpretou diferente, mas eu gostaria que vossas excelências e peço e apoio pra vocês aí, porque é muito importante a gente ter essas sanções pra empresas que não apresentarem notas fiscais origem de bebidas pra que a gente diminua os riscos de contaminação e prejuízo a saúde pública do nosso município</w:t>
      </w:r>
      <w:r>
        <w:rPr>
          <w:rFonts w:ascii="Cambria" w:hAnsi="Cambria"/>
          <w:sz w:val="24"/>
          <w:szCs w:val="24"/>
        </w:rPr>
        <w:t>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3A"/>
    <w:rsid w:val="0007099F"/>
    <w:rsid w:val="000D6968"/>
    <w:rsid w:val="008A55E4"/>
    <w:rsid w:val="00B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B32F"/>
  <w15:chartTrackingRefBased/>
  <w15:docId w15:val="{6558A248-2F9A-473A-91DD-8DCA8410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2025-12-17T17:03:00Z</dcterms:created>
  <dcterms:modified xsi:type="dcterms:W3CDTF">2025-12-17T17:05:00Z</dcterms:modified>
</cp:coreProperties>
</file>