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787E" w14:textId="55621C09" w:rsidR="007B268F" w:rsidRDefault="007B268F" w:rsidP="007B268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Disc. Proj. lei 197-anilton-11.12.2025</w:t>
      </w:r>
    </w:p>
    <w:p w14:paraId="7BD19164" w14:textId="75FBEEA0" w:rsidR="000D6968" w:rsidRDefault="007B268F" w:rsidP="007B268F">
      <w:pPr>
        <w:jc w:val="both"/>
      </w:pPr>
      <w:r w:rsidRPr="00992228">
        <w:rPr>
          <w:rFonts w:ascii="Cambria" w:hAnsi="Cambria"/>
          <w:sz w:val="24"/>
          <w:szCs w:val="24"/>
        </w:rPr>
        <w:t>Anilton Silva de Moura, senhor Presidente gostaria de entrar no mérito do Projeto de Lei número cento e noventa e sete, onde faz a mudança das atribuições dos profissionais da radiologia e da psicologia e sabemos que essas pessoas estão com esse projeto eles estão aumentando ainda mais sua carga de serviço e responsabilidade sem nenhum tipo de remuneração e sabemos que diante disso daí a gente pode estar prejudicando esses profissionais, aonde esses profissionais poderão receber muitos ônus futuramente, então gostaria que vossas excelências pudesse analisar com mais cautela esse projeto cento e noventa e sete, onde já foi tramitado e parabenizo vossa excelência Vereador Elias Bueno que juntamente com os demais Vereadores fez gestão diante do Executivo e infelizmente a Secretaria de Saúde está redundante diante desse projeto pra que a gente possa ser mais maleável, ser mais justo com esses profissionais que estão aí diante da saúde pública do nosso município, muito obrigado senhor Presidente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8F"/>
    <w:rsid w:val="0007099F"/>
    <w:rsid w:val="000D6968"/>
    <w:rsid w:val="007B268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C3A0"/>
  <w15:chartTrackingRefBased/>
  <w15:docId w15:val="{4D6C8971-BA09-48C9-BEA7-55689DB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2025-12-17T16:52:00Z</dcterms:created>
  <dcterms:modified xsi:type="dcterms:W3CDTF">2025-12-17T16:54:00Z</dcterms:modified>
</cp:coreProperties>
</file>