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CE" w:rsidRDefault="00336FCE" w:rsidP="00336FC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Decreto 03.2020</w:t>
      </w:r>
      <w:bookmarkStart w:id="0" w:name="_GoBack"/>
      <w:bookmarkEnd w:id="0"/>
    </w:p>
    <w:p w:rsidR="0080399B" w:rsidRPr="00336FCE" w:rsidRDefault="00336FCE" w:rsidP="00336FCE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336FCE">
        <w:rPr>
          <w:rFonts w:ascii="Arial Unicode MS" w:eastAsia="Arial Unicode MS" w:hAnsi="Arial Unicode MS" w:cs="Arial Unicode MS"/>
          <w:sz w:val="18"/>
          <w:szCs w:val="18"/>
        </w:rPr>
        <w:t>João Machado Neto, seu Presidente, eu também gostaria de falar nesse projeto da prestação de contas do Prefeito e dizer que estive olhando o projeto e estive conversando com o nobre colega Elias e trocando ideia e disse a ele também que tinha visto o projeto e vi algumas coisas que tem lá</w:t>
      </w:r>
      <w:proofErr w:type="gramStart"/>
      <w:r w:rsidRPr="00336FCE">
        <w:rPr>
          <w:rFonts w:ascii="Arial Unicode MS" w:eastAsia="Arial Unicode MS" w:hAnsi="Arial Unicode MS" w:cs="Arial Unicode MS"/>
          <w:sz w:val="18"/>
          <w:szCs w:val="18"/>
        </w:rPr>
        <w:t xml:space="preserve"> mas</w:t>
      </w:r>
      <w:proofErr w:type="gramEnd"/>
      <w:r w:rsidRPr="00336FCE">
        <w:rPr>
          <w:rFonts w:ascii="Arial Unicode MS" w:eastAsia="Arial Unicode MS" w:hAnsi="Arial Unicode MS" w:cs="Arial Unicode MS"/>
          <w:sz w:val="18"/>
          <w:szCs w:val="18"/>
        </w:rPr>
        <w:t xml:space="preserve"> nada grave para o Município, tem os pareceres do técnico do Tribunal de Contas, tem o parecer do nosso doutor aqui né, e assim, se fosse uma coisa muito relevante e perigosa o meu voto seria contra a conta do Prefeito, mais eu vi e vejo que não tem nada demais algumas coisas que falhas técnicas e eu assim como o nobre colega Valtinho disse do que ele fez, correu atrás, que mostrou eu espero que isso chegue até nós pelo Ministério Público e se ele fez errado e comprovar que ele passou a mão eu sou primeiro a pedir o impeachment dele, mas por enquanto vou votar favorável as contas do Prefeito.</w:t>
      </w:r>
    </w:p>
    <w:sectPr w:rsidR="0080399B" w:rsidRPr="00336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CE"/>
    <w:rsid w:val="00336FCE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2020-05-01T17:11:00Z</dcterms:created>
  <dcterms:modified xsi:type="dcterms:W3CDTF">2020-05-01T17:12:00Z</dcterms:modified>
</cp:coreProperties>
</file>