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8A8" w:rsidRDefault="006C38A8" w:rsidP="006C38A8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10.discussão projeto</w:t>
      </w:r>
      <w:r w:rsidR="008052C7">
        <w:rPr>
          <w:rFonts w:ascii="Arial Unicode MS" w:eastAsia="Arial Unicode MS" w:hAnsi="Arial Unicode MS" w:cs="Arial Unicode MS"/>
          <w:sz w:val="28"/>
          <w:szCs w:val="28"/>
        </w:rPr>
        <w:t xml:space="preserve"> de lei nº 17.2021-ednaldo.06.12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8"/>
          <w:szCs w:val="28"/>
        </w:rPr>
        <w:t>.2021</w:t>
      </w:r>
    </w:p>
    <w:p w:rsidR="00571A03" w:rsidRPr="006C38A8" w:rsidRDefault="006C38A8" w:rsidP="006C38A8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666F7D">
        <w:rPr>
          <w:rFonts w:ascii="Arial Unicode MS" w:eastAsia="Arial Unicode MS" w:hAnsi="Arial Unicode MS" w:cs="Arial Unicode MS"/>
          <w:sz w:val="28"/>
          <w:szCs w:val="28"/>
        </w:rPr>
        <w:t xml:space="preserve">manifestou-se o Vereador Ednaldo Fragas da Silva, deixo registrado publicamente meu pedido de desculpa Vereador a você e aos demais, como eu disse antes se de repente o meu posicionamento foi um pouco tanto ofensivo, mas esse aspecto que eu quis mencionar se já vai aumentar o valor da verba e realmente vai facilitar e ai a verba nós temos que pensar justamente nessas pessoas que têm deslocamentos o caso do colega Edemundo  entendo perfeitamente tanto é que nós propôs o aumento da verba ressarcitoria justamente pra poder sanar isso e a questão da diária porque se nós já aumentarmos o valor da verba teoricamente não haveria necessidade porque nós havíamos conversado o valor da verba não </w:t>
      </w:r>
      <w:proofErr w:type="spellStart"/>
      <w:r w:rsidRPr="00666F7D">
        <w:rPr>
          <w:rFonts w:ascii="Arial Unicode MS" w:eastAsia="Arial Unicode MS" w:hAnsi="Arial Unicode MS" w:cs="Arial Unicode MS"/>
          <w:sz w:val="28"/>
          <w:szCs w:val="28"/>
        </w:rPr>
        <w:t>tava</w:t>
      </w:r>
      <w:proofErr w:type="spellEnd"/>
      <w:r w:rsidRPr="00666F7D">
        <w:rPr>
          <w:rFonts w:ascii="Arial Unicode MS" w:eastAsia="Arial Unicode MS" w:hAnsi="Arial Unicode MS" w:cs="Arial Unicode MS"/>
          <w:sz w:val="28"/>
          <w:szCs w:val="28"/>
        </w:rPr>
        <w:t xml:space="preserve"> dando pra questão de manutenção, do combustível e de viagem seja Brasília ou Cuiabá, mas Já que nós vamos aumentar esse valor e esse valor da verba cobrir essas despesas com diária, hospedagem e alimentação, teoricamente não haveria necessidade da diária desculpa, mas fica registrado novamente meu pedido de desculpa caso se sentiu ofendido, mas é o meu posicionamento a respeito, de repente se nós tivéssemos conversado antes essa criação desses benefícios ou a ampliação de um e a criação do outro poderia ter sido evitado obrigado mais uma vez.</w:t>
      </w:r>
    </w:p>
    <w:sectPr w:rsidR="00571A03" w:rsidRPr="006C38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A8"/>
    <w:rsid w:val="00571A03"/>
    <w:rsid w:val="006C38A8"/>
    <w:rsid w:val="0080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84C44-9215-4CDE-9BAC-6292B971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8A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2021-12-13T20:22:00Z</dcterms:created>
  <dcterms:modified xsi:type="dcterms:W3CDTF">2021-12-16T20:49:00Z</dcterms:modified>
</cp:coreProperties>
</file>