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00" w:rsidRDefault="00684200" w:rsidP="00684200">
      <w:pPr>
        <w:jc w:val="both"/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>1.projeto lei nº 65.2022-anilton-20.06.2022</w:t>
      </w:r>
      <w:bookmarkStart w:id="0" w:name="_GoBack"/>
      <w:bookmarkEnd w:id="0"/>
    </w:p>
    <w:p w:rsidR="00923A92" w:rsidRDefault="00684200" w:rsidP="00684200">
      <w:pPr>
        <w:jc w:val="both"/>
      </w:pPr>
      <w:r w:rsidRPr="003A4EAA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Vereador Anilton Silva de Moura, </w:t>
      </w:r>
      <w:r w:rsidRPr="003A4EAA">
        <w:rPr>
          <w:rFonts w:ascii="Arial Unicode MS" w:eastAsia="Arial Unicode MS" w:hAnsi="Arial Unicode MS" w:cs="Arial Unicode MS"/>
          <w:sz w:val="24"/>
          <w:szCs w:val="24"/>
        </w:rPr>
        <w:t>senhor Presidente, só quebrando o protocolo referente a esse Projeto de Lei número sessenta e cinco, quero aqui parabenizar vossas excelências pela aprovação desse projeto, vendo que esse projeto requer a reclassificação dos motoristas de emergência do Hospital Municipal e também da Secretaria de Saúde, onde os profissionais tem uma carga e uma responsabilidade muito grande aonde eles transportam pacientes com excelência e cuidado, então quero aqui parabenizar, deixar minha admiração a esses profissionais e dizer que, o que depender dessa Casa de Leis para que vocês sejam e estejam com a qualificação e o reconhecimento de méritos pelo que fazem pela nossa população, essa Casa de Leis está disponível, então quero agradecer e parabenizar todos vocês Vereadores pela aprovação unanime desse Projeto de Lei número sessenta e cinco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923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00"/>
    <w:rsid w:val="00684200"/>
    <w:rsid w:val="0092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D58B"/>
  <w15:chartTrackingRefBased/>
  <w15:docId w15:val="{90B05DF0-35E0-4224-BE7F-7751829D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2022-06-28T20:10:00Z</dcterms:created>
  <dcterms:modified xsi:type="dcterms:W3CDTF">2022-06-28T20:12:00Z</dcterms:modified>
</cp:coreProperties>
</file>