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8DF" w:rsidRDefault="005F18DF" w:rsidP="005F18DF">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1.justificativa do voto ao projeto de decreto nº 001/2021-jose.08.09.2021</w:t>
      </w:r>
      <w:bookmarkStart w:id="0" w:name="_GoBack"/>
      <w:bookmarkEnd w:id="0"/>
    </w:p>
    <w:p w:rsidR="005F18DF" w:rsidRDefault="005F18DF" w:rsidP="005F18DF">
      <w:pPr>
        <w:jc w:val="both"/>
      </w:pPr>
      <w:r w:rsidRPr="00914983">
        <w:rPr>
          <w:rFonts w:ascii="Arial Unicode MS" w:eastAsia="Arial Unicode MS" w:hAnsi="Arial Unicode MS" w:cs="Arial Unicode MS"/>
          <w:sz w:val="24"/>
          <w:szCs w:val="24"/>
        </w:rPr>
        <w:t xml:space="preserve">Jose Altamiro da Silva usou a palavra para justificar seu voto, boa noite a todos, eu procurei me informar e procurei o funcionário Walmir Arruda ele é membro do setor de licitação de dois mil e dezenove, aonde eu procurei ele como era feito as compras de medicamento naquele ano, ele me passou que as compras de dois mil e dezenove era feita à média de setenta por cento foi feito de compra direta, então quando a compra é compra direta tá muitos funcionários aqui que tem conhecimento quando é a licitação você tem um funcionário que é o fiscal de compra, então ele quando chega a mercadoria ele vai verificar, pegar a nota fiscal olhar se </w:t>
      </w:r>
      <w:proofErr w:type="spellStart"/>
      <w:r w:rsidRPr="00914983">
        <w:rPr>
          <w:rFonts w:ascii="Arial Unicode MS" w:eastAsia="Arial Unicode MS" w:hAnsi="Arial Unicode MS" w:cs="Arial Unicode MS"/>
          <w:sz w:val="24"/>
          <w:szCs w:val="24"/>
        </w:rPr>
        <w:t>esta</w:t>
      </w:r>
      <w:proofErr w:type="spellEnd"/>
      <w:r w:rsidRPr="00914983">
        <w:rPr>
          <w:rFonts w:ascii="Arial Unicode MS" w:eastAsia="Arial Unicode MS" w:hAnsi="Arial Unicode MS" w:cs="Arial Unicode MS"/>
          <w:sz w:val="24"/>
          <w:szCs w:val="24"/>
        </w:rPr>
        <w:t xml:space="preserve"> tudo ok com a licitação, quando você faz uma compra direta não tem essa fiscalização pra ter certeza que a compra direta deixa muita </w:t>
      </w:r>
      <w:proofErr w:type="spellStart"/>
      <w:r w:rsidRPr="00914983">
        <w:rPr>
          <w:rFonts w:ascii="Arial Unicode MS" w:eastAsia="Arial Unicode MS" w:hAnsi="Arial Unicode MS" w:cs="Arial Unicode MS"/>
          <w:sz w:val="24"/>
          <w:szCs w:val="24"/>
        </w:rPr>
        <w:t>duvida</w:t>
      </w:r>
      <w:proofErr w:type="spellEnd"/>
      <w:r w:rsidRPr="00914983">
        <w:rPr>
          <w:rFonts w:ascii="Arial Unicode MS" w:eastAsia="Arial Unicode MS" w:hAnsi="Arial Unicode MS" w:cs="Arial Unicode MS"/>
          <w:sz w:val="24"/>
          <w:szCs w:val="24"/>
        </w:rPr>
        <w:t xml:space="preserve"> então o meu voto é não, porque essas compras diretas pode ter certeza que igual o Ednaldo falou as compras diretas precisa comprar o medicamento, mas eu acho que setenta por cento de compra direta não se trata de urgência, eu acho que uns vinte, trinta por cento quando você pega um remédio que precisa ser urgente tudo bem, mas fazer quase todas as compras com compra direta eu acho que não é certo porque quando você faz com licitação você tem um fiscal para olhar e na direta não tem, então meu voto é não.</w:t>
      </w:r>
    </w:p>
    <w:p w:rsidR="00F41205" w:rsidRDefault="00F41205"/>
    <w:sectPr w:rsidR="00F41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8DF"/>
    <w:rsid w:val="005F18DF"/>
    <w:rsid w:val="00F4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C6C94-3150-4506-B871-E56D6C48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8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1158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2021-09-24T14:02:00Z</dcterms:created>
  <dcterms:modified xsi:type="dcterms:W3CDTF">2021-09-24T14:04:00Z</dcterms:modified>
</cp:coreProperties>
</file>