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AF" w:rsidRPr="00110C30" w:rsidRDefault="00FB64AF" w:rsidP="00FB64AF">
      <w:pPr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>Discussão do Projeto de Lei 91/2023- Ednaldo</w:t>
      </w:r>
    </w:p>
    <w:p w:rsidR="00FB64AF" w:rsidRPr="00110C30" w:rsidRDefault="00FB64AF" w:rsidP="00FB64AF">
      <w:pPr>
        <w:rPr>
          <w:rFonts w:ascii="Cambria Math" w:hAnsi="Cambria Math"/>
          <w:sz w:val="24"/>
          <w:szCs w:val="24"/>
        </w:rPr>
      </w:pPr>
    </w:p>
    <w:p w:rsidR="00FB64AF" w:rsidRPr="00110C30" w:rsidRDefault="00FB64AF" w:rsidP="00FB64AF">
      <w:pPr>
        <w:jc w:val="both"/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 xml:space="preserve">Senhor Presidente obrigado pela oportunidade, na verdade é só uma duvida a respeito do Projeto de Lei numero noventa e um de dois mil e vinte e três que autoriza o pagamento junto ao CODEMA e aproveitando a oportunidade que o Secretario de desenvolvimento e Meio Ambiente e também é representante do CODEMA até pra saber quais </w:t>
      </w:r>
      <w:proofErr w:type="gramStart"/>
      <w:r w:rsidRPr="00110C30">
        <w:rPr>
          <w:rFonts w:ascii="Cambria Math" w:hAnsi="Cambria Math"/>
          <w:sz w:val="24"/>
          <w:szCs w:val="24"/>
        </w:rPr>
        <w:t>as custas</w:t>
      </w:r>
      <w:proofErr w:type="gramEnd"/>
      <w:r w:rsidRPr="00110C30">
        <w:rPr>
          <w:rFonts w:ascii="Cambria Math" w:hAnsi="Cambria Math"/>
          <w:sz w:val="24"/>
          <w:szCs w:val="24"/>
        </w:rPr>
        <w:t xml:space="preserve"> que se refere esse pagamento, considerando que  até então, até os nobres Pares devem se lembrar que nunca houve pagamento para a Instituição, então só para saber do que se trata esse pagamento, obrigado pela oportunidade. – Secretario Municipal de Administração e Finanças João Ailton Barbosa, boa noite Vereador, só para te esclarecer esse projeto já foi aprovado na Sessão anterior agora simplesmente esta fazendo o remanejamento de receita para a Secretaria do Meio Ambiente.</w:t>
      </w:r>
    </w:p>
    <w:p w:rsidR="00125799" w:rsidRDefault="00125799">
      <w:bookmarkStart w:id="0" w:name="_GoBack"/>
      <w:bookmarkEnd w:id="0"/>
    </w:p>
    <w:sectPr w:rsidR="00125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AF"/>
    <w:rsid w:val="00125799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2023-10-25T16:11:00Z</dcterms:created>
  <dcterms:modified xsi:type="dcterms:W3CDTF">2023-10-25T16:12:00Z</dcterms:modified>
</cp:coreProperties>
</file>