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5A" w:rsidRPr="00B01A5A" w:rsidRDefault="00B01A5A" w:rsidP="00B01A5A">
      <w:pPr>
        <w:pStyle w:val="PargrafodaLista"/>
        <w:numPr>
          <w:ilvl w:val="0"/>
          <w:numId w:val="1"/>
        </w:numPr>
        <w:jc w:val="both"/>
        <w:rPr>
          <w:rFonts w:ascii="Arial Unicode MS" w:eastAsia="Arial Unicode MS" w:hAnsi="Arial Unicode MS" w:cs="Arial Unicode MS"/>
        </w:rPr>
      </w:pPr>
      <w:r>
        <w:rPr>
          <w:rFonts w:ascii="Arial Unicode MS" w:eastAsia="Arial Unicode MS" w:hAnsi="Arial Unicode MS" w:cs="Arial Unicode MS"/>
        </w:rPr>
        <w:t>Discussão requerimento e indicações 25.10.2021-elias.</w:t>
      </w:r>
      <w:bookmarkStart w:id="0" w:name="_GoBack"/>
      <w:bookmarkEnd w:id="0"/>
    </w:p>
    <w:p w:rsidR="00B01A5A" w:rsidRDefault="00B01A5A" w:rsidP="00B01A5A">
      <w:pPr>
        <w:jc w:val="both"/>
        <w:rPr>
          <w:rFonts w:ascii="Arial Unicode MS" w:eastAsia="Arial Unicode MS" w:hAnsi="Arial Unicode MS" w:cs="Arial Unicode MS"/>
        </w:rPr>
      </w:pPr>
      <w:r w:rsidRPr="00925B38">
        <w:rPr>
          <w:rFonts w:ascii="Arial Unicode MS" w:eastAsia="Arial Unicode MS" w:hAnsi="Arial Unicode MS" w:cs="Arial Unicode MS"/>
        </w:rPr>
        <w:t xml:space="preserve">Vereador Elias Bueno de Souza, senhor Presidente ainda em discussão as indicações e requerimento, gostaria de fazer menção ao requerimento de minha autoria de número quinze, que versa sobre os gastos com o conserto do telhado do Hospital Municipal que foi recentemente trocado no final do ano de dois mil e vinte e foi gasto uma quantidade considerável de recursos do nosso Município na reforma do prédio do hospital e também no telhado, aonde foi publicitado pela gestão anterior de que havia descido todo o telhado colocado estrutura metálica e o gasto só com o telhado do nosso Município ele chegou a aproximadamente trezentos mil reais isso porque não trocou as telhas, desceu o telhado e fez alguns reparos e é inadmissível que a gente viu na primeira chuva aonde choveu mais dentro do hospital do que fora, então nós acreditamos que esses gastos e temos amparo legal pra que isso aconteça a gestão atual já fez a manutenção do telhado, mas isso não pode ficar as dispensas do nosso Município porque estaria gastando duas vezes com o mesmo serviço, quem as vezes tem um conhecimento de legislação ela permite uma garantia a construtora tem que dar uma garantia do seu serviço de cinco anos, então não tem nem um ano que foi gasto os recursos do telhado hospital e em outras áreas também que diz que foi reformado e está passando por uma reforma agora atualmente nós temos fotos do antes e o depois então nós fizemos o requerimento ao Prefeito Municipal para que cobre da empresa que fez a manutenção e reforma do telhado do Hospital Municipal os gastos que teve agora com a má qualidade do serviço que foi prestado ali na reforma do telhado do hospital, não podemos admitir de que o Município gaste duas vezes com um serviço que foi feito recentemente. E outro ponto gostaria de parabenizar o Vereador Ednaldo em relação a indicação de número quatrocentos e quinze que versa sobre a  transferência de recursos para cadeia pública feminina, estão aqui os representantes com a nossa diretora e estão fazendo esse requerimento e nós temos que fazer uma gestão, foi feito um repasse aí para a polícia civil, polícia militar e corpo de bombeiros e seria injusto se nós não aprovássemos aqui fazendo justiça para que a gente faça uma gestão junto administração para que também a cadeia pública feminina de Nova Xavantina que atende toda região tenha também uma parcela de repasse, haja visto que o Estado transfere a responsabilidade para os Municípios de forma implícita na verdade tanto a </w:t>
      </w:r>
      <w:r w:rsidRPr="00925B38">
        <w:rPr>
          <w:rFonts w:ascii="Arial Unicode MS" w:eastAsia="Arial Unicode MS" w:hAnsi="Arial Unicode MS" w:cs="Arial Unicode MS"/>
        </w:rPr>
        <w:lastRenderedPageBreak/>
        <w:t xml:space="preserve">polícia civil, corpo de bombeiro, polícia militar e a cadeia feminina é de responsabilidade do Estado, mas infelizmente o Estado não dá condições para que as forças de segurança do nosso Município desenvolva o seu papel da forma mais digna possível, pra vocês terem uma ideia eu acredito que não é diferente na delegacia, onde eu estou as lâmpadas eram trocadas através de cota, cada policial dava cinco reais, as torneiras que quebra toda manutenção a gente fazia do próprio bolso nosso e isso fazendo as vezes do Estado que na hora de tirar foto vem e fala que faz segurança, mas na verdade a responsabilidade fica </w:t>
      </w:r>
      <w:proofErr w:type="spellStart"/>
      <w:r w:rsidRPr="00925B38">
        <w:rPr>
          <w:rFonts w:ascii="Arial Unicode MS" w:eastAsia="Arial Unicode MS" w:hAnsi="Arial Unicode MS" w:cs="Arial Unicode MS"/>
        </w:rPr>
        <w:t>pro</w:t>
      </w:r>
      <w:proofErr w:type="spellEnd"/>
      <w:r w:rsidRPr="00925B38">
        <w:rPr>
          <w:rFonts w:ascii="Arial Unicode MS" w:eastAsia="Arial Unicode MS" w:hAnsi="Arial Unicode MS" w:cs="Arial Unicode MS"/>
        </w:rPr>
        <w:t xml:space="preserve"> servidores que tem aí se desdobrado e feito a coisa acontecer, muitos não sabem mais nos servidores da força de segurança pública do Estado acredito que não é diferente em outras áreas, nós temos que tirar do bolso se a gente quiser prestar o mínimo de serviço a nossa população, o bebedouro de água que tinha as águas que tinha na delegacia e não tinha o bebedouro, a gente comprava, as pessoas que iam lá bebiam a água que nós policiais comprávamos, pro nosso café, açúcar e não é diferente em outras instituições. E nós vamos sim, faço coro com vossa excelência nesse pleito junto a gestão para que a gente consiga aí ampliar os recursos e repassar também aos nossos companheiros que são sofredores e além dessa indicação eu gostaria de falar também de um outro requerimento aonde nós estamos pleiteando um contrato que foi feito com o Município para a realização de uma festa de terceiros e ai estamos fazendo esse trabalho fiscalizando é o nosso papel, nós temos que fazer isso aí às vezes como o Ney Weliton dizia, doa a quem doer, mas nós estamos sendo pago pra isso e vamos fazer da melhor forma possível. Parabenizar aqui aos homenageados dessa noite através da moção de aplauso do nosso companheiro Anilton Moura que tem feito essa homenagem, esse reconhecimento as clinicas e ali </w:t>
      </w:r>
      <w:proofErr w:type="spellStart"/>
      <w:r w:rsidRPr="00925B38">
        <w:rPr>
          <w:rFonts w:ascii="Arial Unicode MS" w:eastAsia="Arial Unicode MS" w:hAnsi="Arial Unicode MS" w:cs="Arial Unicode MS"/>
        </w:rPr>
        <w:t>esta</w:t>
      </w:r>
      <w:proofErr w:type="spellEnd"/>
      <w:r w:rsidRPr="00925B38">
        <w:rPr>
          <w:rFonts w:ascii="Arial Unicode MS" w:eastAsia="Arial Unicode MS" w:hAnsi="Arial Unicode MS" w:cs="Arial Unicode MS"/>
        </w:rPr>
        <w:t xml:space="preserve"> os proprietários, diretores, parabéns a vocês pelo excelente trabalho que vocês vem realizando em Nova Xavantina com certeza nossa saúde ela deu um salto enorme para prestação de serviços do Município e vocês entrando aí mesmo sendo terceiros não sendo bancados pelo Município, mais nós tínhamos aqui a dificuldade de todo o munícipe que queria fazer um exame de repente era um exame mais complexo, alguma coisa nesse sentido, uma consulta com um especialista teria que sair daqui para outros Municípios e hoje vocês tem dado essa oportunidade a nossa população, parabéns a todos vocês ao seu Ciro que foi votado aqui na Sessão passada uma moção de aplauso </w:t>
      </w:r>
      <w:r w:rsidRPr="00925B38">
        <w:rPr>
          <w:rFonts w:ascii="Arial Unicode MS" w:eastAsia="Arial Unicode MS" w:hAnsi="Arial Unicode MS" w:cs="Arial Unicode MS"/>
        </w:rPr>
        <w:lastRenderedPageBreak/>
        <w:t xml:space="preserve">também ao senhor pelo relevante serviço prestado em Nova Xavantina principalmente no esporte e a gente é conhecedor disso parabéns a toda família que está aqui presente e recebera essa homenagem e agradeço a presença de todos presidente e esse espaço. </w:t>
      </w:r>
    </w:p>
    <w:p w:rsidR="00B01A5A" w:rsidRDefault="00B01A5A" w:rsidP="00B01A5A">
      <w:pPr>
        <w:jc w:val="both"/>
        <w:rPr>
          <w:rFonts w:ascii="Arial Unicode MS" w:eastAsia="Arial Unicode MS" w:hAnsi="Arial Unicode MS" w:cs="Arial Unicode MS"/>
        </w:rPr>
      </w:pPr>
    </w:p>
    <w:p w:rsidR="00D8412C" w:rsidRDefault="00D8412C"/>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01A73"/>
    <w:multiLevelType w:val="hybridMultilevel"/>
    <w:tmpl w:val="ADF89C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5A"/>
    <w:rsid w:val="00B01A5A"/>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CFB68-4E40-42B7-85EC-6CD43389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A5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1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4534</Characters>
  <Application>Microsoft Office Word</Application>
  <DocSecurity>0</DocSecurity>
  <Lines>37</Lines>
  <Paragraphs>10</Paragraphs>
  <ScaleCrop>false</ScaleCrop>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2021-11-04T16:31:00Z</dcterms:created>
  <dcterms:modified xsi:type="dcterms:W3CDTF">2021-11-04T16:32:00Z</dcterms:modified>
</cp:coreProperties>
</file>