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295BF" w14:textId="77777777" w:rsidR="00D31542" w:rsidRPr="00D31542" w:rsidRDefault="00D31542" w:rsidP="00D31542">
      <w:pPr>
        <w:jc w:val="both"/>
        <w:rPr>
          <w:rFonts w:ascii="Cambria" w:hAnsi="Cambria"/>
          <w:sz w:val="24"/>
          <w:szCs w:val="24"/>
        </w:rPr>
      </w:pPr>
      <w:r w:rsidRPr="00D31542">
        <w:rPr>
          <w:rFonts w:ascii="Cambria" w:hAnsi="Cambria"/>
          <w:sz w:val="24"/>
          <w:szCs w:val="24"/>
        </w:rPr>
        <w:t>1.Discussão Projeto de Lei 12.2024-ednaldo-23.09.2024</w:t>
      </w:r>
    </w:p>
    <w:p w14:paraId="53C79C19" w14:textId="77777777" w:rsidR="00D31542" w:rsidRPr="00D31542" w:rsidRDefault="00D31542" w:rsidP="00D31542">
      <w:pPr>
        <w:jc w:val="both"/>
        <w:rPr>
          <w:rFonts w:ascii="Cambria" w:hAnsi="Cambria"/>
          <w:sz w:val="24"/>
          <w:szCs w:val="24"/>
        </w:rPr>
      </w:pPr>
    </w:p>
    <w:p w14:paraId="2BBC5183" w14:textId="77777777" w:rsidR="00D31542" w:rsidRPr="00D31542" w:rsidRDefault="00D31542" w:rsidP="00D31542">
      <w:pPr>
        <w:jc w:val="both"/>
        <w:rPr>
          <w:rFonts w:ascii="Cambria" w:hAnsi="Cambria"/>
          <w:sz w:val="24"/>
          <w:szCs w:val="24"/>
        </w:rPr>
      </w:pPr>
      <w:r w:rsidRPr="00D31542">
        <w:rPr>
          <w:rFonts w:ascii="Cambria" w:hAnsi="Cambria"/>
          <w:sz w:val="24"/>
          <w:szCs w:val="24"/>
        </w:rPr>
        <w:t xml:space="preserve">Senhor Presidente, só para esclarecer aos nobres Pares que através desse Projeto de Lei Legislativo número doze, queremos fazer uma correção, não que outras pessoas não mereçam, mas o senhor Laurindo Prissinotto, também a família conhecida como </w:t>
      </w:r>
      <w:proofErr w:type="spellStart"/>
      <w:r w:rsidRPr="00D31542">
        <w:rPr>
          <w:rFonts w:ascii="Cambria" w:hAnsi="Cambria"/>
          <w:sz w:val="24"/>
          <w:szCs w:val="24"/>
        </w:rPr>
        <w:t>Prissinote</w:t>
      </w:r>
      <w:proofErr w:type="spellEnd"/>
      <w:r w:rsidRPr="00D31542">
        <w:rPr>
          <w:rFonts w:ascii="Cambria" w:hAnsi="Cambria"/>
          <w:sz w:val="24"/>
          <w:szCs w:val="24"/>
        </w:rPr>
        <w:t>, foi a família que doou todo o terreno para onde hoje é a Agrovila P.A. Safra, então mais do que justo pelo menos a Avenida Principal daquele Assentamento, daquela Agrovila levar o nome dele, mas também não podemos desconsiderar a contribuição do senhor Aldecides que também contribuiu em determinado momento para aquele Assentamento, então na verdade só tá permutando os nomes de ruas, sendo que a Avenida Principal que atravessa a Agrovila passará a ser chamada caso seja aprovado pelos Senhores Laurindo Prissinotto em homenagem, haja vista que foi doação da família para a construção da Agrovila, então nada mais do que justo essa homenagem, mas não podemos tirar a homenagem do senhor Aldecides, então a gente permanecer com o senhor Aldecides como nome de uma rua a que levava o nome do senhor Laurindo anteriormente era isso, obrigado.</w:t>
      </w:r>
    </w:p>
    <w:p w14:paraId="365B1B4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42"/>
    <w:rsid w:val="000D6968"/>
    <w:rsid w:val="008A55E4"/>
    <w:rsid w:val="00AD063D"/>
    <w:rsid w:val="00D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C198"/>
  <w15:chartTrackingRefBased/>
  <w15:docId w15:val="{B1C53621-28D8-4F41-9A30-3F5D4B11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2024-09-25T20:51:00Z</dcterms:created>
  <dcterms:modified xsi:type="dcterms:W3CDTF">2024-09-25T20:51:00Z</dcterms:modified>
</cp:coreProperties>
</file>