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C5" w:rsidRDefault="003014C5" w:rsidP="003014C5">
      <w:pPr>
        <w:jc w:val="both"/>
        <w:rPr>
          <w:rFonts w:ascii="Arial Unicode MS" w:eastAsia="Arial Unicode MS" w:hAnsi="Arial Unicode MS" w:cs="Arial Unicode MS"/>
          <w:color w:val="212529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212529"/>
          <w:sz w:val="24"/>
          <w:szCs w:val="24"/>
        </w:rPr>
        <w:t>1.discussão  projeto de lei nº 101.2022-ednaldo-04.11.2022</w:t>
      </w:r>
      <w:bookmarkStart w:id="0" w:name="_GoBack"/>
      <w:bookmarkEnd w:id="0"/>
    </w:p>
    <w:p w:rsidR="00ED07E1" w:rsidRPr="003014C5" w:rsidRDefault="003014C5" w:rsidP="003014C5">
      <w:pPr>
        <w:jc w:val="both"/>
        <w:rPr>
          <w:sz w:val="24"/>
          <w:szCs w:val="24"/>
        </w:rPr>
      </w:pPr>
      <w:r w:rsidRPr="003014C5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Vereador Ednaldo Fragas da Silva, </w:t>
      </w:r>
      <w:r w:rsidRPr="003014C5">
        <w:rPr>
          <w:rFonts w:ascii="Arial Unicode MS" w:eastAsia="Arial Unicode MS" w:hAnsi="Arial Unicode MS" w:cs="Arial Unicode MS"/>
          <w:sz w:val="24"/>
          <w:szCs w:val="24"/>
        </w:rPr>
        <w:t xml:space="preserve">essa questão da orientação que o doutor passou equivale tanto para o projeto cem quanto </w:t>
      </w:r>
      <w:proofErr w:type="gramStart"/>
      <w:r w:rsidRPr="003014C5">
        <w:rPr>
          <w:rFonts w:ascii="Arial Unicode MS" w:eastAsia="Arial Unicode MS" w:hAnsi="Arial Unicode MS" w:cs="Arial Unicode MS"/>
          <w:sz w:val="24"/>
          <w:szCs w:val="24"/>
        </w:rPr>
        <w:t>ao cento e um</w:t>
      </w:r>
      <w:proofErr w:type="gramEnd"/>
      <w:r w:rsidRPr="003014C5">
        <w:rPr>
          <w:rFonts w:ascii="Arial Unicode MS" w:eastAsia="Arial Unicode MS" w:hAnsi="Arial Unicode MS" w:cs="Arial Unicode MS"/>
          <w:sz w:val="24"/>
          <w:szCs w:val="24"/>
        </w:rPr>
        <w:t xml:space="preserve">, né, obrigado, senhor Presidente então a resposta do doutor Dhiego quanto a minha pergunta equivalente para  o projeto cem e cento e um então a minha fala anterior já fica então equivalente  para essa discussão. </w:t>
      </w:r>
    </w:p>
    <w:sectPr w:rsidR="00ED07E1" w:rsidRPr="00301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C5"/>
    <w:rsid w:val="003014C5"/>
    <w:rsid w:val="00E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2022-11-11T10:46:00Z</dcterms:created>
  <dcterms:modified xsi:type="dcterms:W3CDTF">2022-11-11T10:47:00Z</dcterms:modified>
</cp:coreProperties>
</file>