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9D" w:rsidRDefault="004C1D9D">
      <w:pPr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4C1D9D" w:rsidRDefault="004C1D9D" w:rsidP="004C1D9D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lei 08.2022-sebastião-02.05.2022</w:t>
      </w:r>
      <w:bookmarkStart w:id="0" w:name="_GoBack"/>
      <w:bookmarkEnd w:id="0"/>
    </w:p>
    <w:p w:rsidR="00720D23" w:rsidRPr="004C1D9D" w:rsidRDefault="004C1D9D" w:rsidP="004C1D9D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4C1D9D">
        <w:rPr>
          <w:rFonts w:ascii="Arial Unicode MS" w:eastAsia="Arial Unicode MS" w:hAnsi="Arial Unicode MS" w:cs="Arial Unicode MS"/>
          <w:sz w:val="24"/>
          <w:szCs w:val="24"/>
          <w:lang w:eastAsia="pt-BR"/>
        </w:rPr>
        <w:t>manifestou</w:t>
      </w:r>
      <w:proofErr w:type="gramEnd"/>
      <w:r w:rsidRPr="004C1D9D">
        <w:rPr>
          <w:rFonts w:ascii="Arial Unicode MS" w:eastAsia="Arial Unicode MS" w:hAnsi="Arial Unicode MS" w:cs="Arial Unicode MS"/>
          <w:sz w:val="24"/>
          <w:szCs w:val="24"/>
          <w:lang w:eastAsia="pt-BR"/>
        </w:rPr>
        <w:t>-se o Vereador Sebastião Nunes de Oliveira,</w:t>
      </w:r>
      <w:r w:rsidRPr="004C1D9D">
        <w:rPr>
          <w:rFonts w:ascii="Arial Unicode MS" w:eastAsia="Arial Unicode MS" w:hAnsi="Arial Unicode MS" w:cs="Arial Unicode MS"/>
          <w:sz w:val="24"/>
          <w:szCs w:val="24"/>
        </w:rPr>
        <w:t xml:space="preserve"> senhor Presidente, peço aos caros colegas companheiros aí que votemos sim nesse projeto, tendo em vista que esse projeto é uma data histórica onde foi fundada Nova Xavantina né, foi fundada a nossa cidade, peço o apoio de cada um dos colegas aí para votar sim nesse projeto aí se possível</w:t>
      </w:r>
      <w:r w:rsidRPr="004C1D9D"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720D23" w:rsidRPr="004C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D"/>
    <w:rsid w:val="004C1D9D"/>
    <w:rsid w:val="007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63E0"/>
  <w15:chartTrackingRefBased/>
  <w15:docId w15:val="{7CBF0F51-50F5-4D40-8927-4B5E6940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2022-05-04T19:08:00Z</dcterms:created>
  <dcterms:modified xsi:type="dcterms:W3CDTF">2022-05-04T19:09:00Z</dcterms:modified>
</cp:coreProperties>
</file>