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790" w:rsidRDefault="003E6790" w:rsidP="003E6790">
      <w:pPr>
        <w:jc w:val="both"/>
        <w:rPr>
          <w:rFonts w:ascii="Arial Unicode MS" w:eastAsia="Arial Unicode MS" w:hAnsi="Arial Unicode MS" w:cs="Arial Unicode MS"/>
          <w:sz w:val="28"/>
          <w:szCs w:val="28"/>
          <w:lang w:eastAsia="pt-BR"/>
        </w:rPr>
      </w:pPr>
      <w:r>
        <w:rPr>
          <w:rFonts w:ascii="Arial Unicode MS" w:eastAsia="Arial Unicode MS" w:hAnsi="Arial Unicode MS" w:cs="Arial Unicode MS"/>
          <w:sz w:val="28"/>
          <w:szCs w:val="28"/>
          <w:lang w:eastAsia="pt-BR"/>
        </w:rPr>
        <w:t>1.discussão projeto de lei nº 25.2022-ednaldo</w:t>
      </w:r>
      <w:r w:rsidR="00ED0BD9">
        <w:rPr>
          <w:rFonts w:ascii="Arial Unicode MS" w:eastAsia="Arial Unicode MS" w:hAnsi="Arial Unicode MS" w:cs="Arial Unicode MS"/>
          <w:sz w:val="28"/>
          <w:szCs w:val="28"/>
          <w:lang w:eastAsia="pt-BR"/>
        </w:rPr>
        <w:t>-28.03.2022</w:t>
      </w:r>
      <w:bookmarkStart w:id="0" w:name="_GoBack"/>
      <w:bookmarkEnd w:id="0"/>
    </w:p>
    <w:p w:rsidR="0035743E" w:rsidRPr="003E6790" w:rsidRDefault="003E6790" w:rsidP="003E6790">
      <w:pPr>
        <w:jc w:val="both"/>
        <w:rPr>
          <w:rFonts w:ascii="Arial Unicode MS" w:eastAsia="Arial Unicode MS" w:hAnsi="Arial Unicode MS" w:cs="Arial Unicode MS"/>
          <w:sz w:val="28"/>
          <w:szCs w:val="28"/>
        </w:rPr>
      </w:pPr>
      <w:r w:rsidRPr="00D7285E">
        <w:rPr>
          <w:rFonts w:ascii="Arial Unicode MS" w:eastAsia="Arial Unicode MS" w:hAnsi="Arial Unicode MS" w:cs="Arial Unicode MS"/>
          <w:sz w:val="28"/>
          <w:szCs w:val="28"/>
          <w:lang w:eastAsia="pt-BR"/>
        </w:rPr>
        <w:t>Vereador Ednaldo Fragas da Silva,</w:t>
      </w:r>
      <w:r w:rsidRPr="00D7285E">
        <w:rPr>
          <w:rFonts w:ascii="Arial Unicode MS" w:eastAsia="Arial Unicode MS" w:hAnsi="Arial Unicode MS" w:cs="Arial Unicode MS"/>
          <w:sz w:val="28"/>
          <w:szCs w:val="28"/>
        </w:rPr>
        <w:t xml:space="preserve"> senhor Presidente, só para deixar registrado a respeito do que dispõe o Projeto de Lei número vinte e cinco de dois mil e vinte e dois, que </w:t>
      </w:r>
      <w:proofErr w:type="spellStart"/>
      <w:r w:rsidRPr="00D7285E">
        <w:rPr>
          <w:rFonts w:ascii="Arial Unicode MS" w:eastAsia="Arial Unicode MS" w:hAnsi="Arial Unicode MS" w:cs="Arial Unicode MS"/>
          <w:sz w:val="28"/>
          <w:szCs w:val="28"/>
        </w:rPr>
        <w:t>na</w:t>
      </w:r>
      <w:proofErr w:type="spellEnd"/>
      <w:r w:rsidRPr="00D7285E">
        <w:rPr>
          <w:rFonts w:ascii="Arial Unicode MS" w:eastAsia="Arial Unicode MS" w:hAnsi="Arial Unicode MS" w:cs="Arial Unicode MS"/>
          <w:sz w:val="28"/>
          <w:szCs w:val="28"/>
        </w:rPr>
        <w:t xml:space="preserve"> pratica ele vai estar criando mais cargos, cargos comissionados e salários né, então assim, só para estar ciente disso, que tem sido muito comum as criações de cargos comissionados nessa nova estrutura administrativa, por mais que seja um cargo essencial na administração pública, principalmente levando em consideração a divisão de vigilância sanitária na Secretaria de Saúde, mas só para conhecimento dos nobres Pares que esse Projeto de Lei trata justamente da criação desse cargo comissionado e ficar atento também para saber a longo tempo como que a criação desse cargo irá impactar financeiramente a gestão pública, obrigado. </w:t>
      </w:r>
      <w:r w:rsidRPr="00D7285E">
        <w:rPr>
          <w:rFonts w:ascii="Arial Unicode MS" w:eastAsia="Arial Unicode MS" w:hAnsi="Arial Unicode MS" w:cs="Arial Unicode MS"/>
          <w:sz w:val="28"/>
          <w:szCs w:val="28"/>
          <w:lang w:eastAsia="pt-BR"/>
        </w:rPr>
        <w:t xml:space="preserve">E ainda em discussão manifestou-se o Vereador Adriano Laurindo da Silva, </w:t>
      </w:r>
      <w:r w:rsidRPr="00D7285E">
        <w:rPr>
          <w:rFonts w:ascii="Arial Unicode MS" w:eastAsia="Arial Unicode MS" w:hAnsi="Arial Unicode MS" w:cs="Arial Unicode MS"/>
          <w:sz w:val="28"/>
          <w:szCs w:val="28"/>
        </w:rPr>
        <w:t>nobre colega Ednaldo, dentro do que o senhor falou aí, o impacto de estimativo foi feito? – Vereador Ednaldo Fragas da Silva, sim.  – Vereador Adriano Laurindo da Silva, era isso obrigado</w:t>
      </w:r>
    </w:p>
    <w:sectPr w:rsidR="0035743E" w:rsidRPr="003E67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790"/>
    <w:rsid w:val="0035743E"/>
    <w:rsid w:val="003E6790"/>
    <w:rsid w:val="00ED0B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EBE11-DF9D-4734-82A8-FEFEC3CE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79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951</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2022-03-31T19:06:00Z</dcterms:created>
  <dcterms:modified xsi:type="dcterms:W3CDTF">2022-03-31T20:42:00Z</dcterms:modified>
</cp:coreProperties>
</file>