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CF45" w14:textId="77777777" w:rsidR="007965CA" w:rsidRPr="00FF155D" w:rsidRDefault="007965CA" w:rsidP="007965CA">
      <w:pPr>
        <w:jc w:val="both"/>
        <w:rPr>
          <w:rFonts w:ascii="Cambria" w:hAnsi="Cambria"/>
          <w:sz w:val="24"/>
          <w:szCs w:val="24"/>
        </w:rPr>
      </w:pPr>
      <w:r w:rsidRPr="00FF155D">
        <w:rPr>
          <w:rFonts w:ascii="Cambria" w:hAnsi="Cambria"/>
          <w:sz w:val="24"/>
          <w:szCs w:val="24"/>
        </w:rPr>
        <w:t>discussão Projeto 110-ednaldo</w:t>
      </w:r>
    </w:p>
    <w:p w14:paraId="56516F12" w14:textId="77777777" w:rsidR="007965CA" w:rsidRPr="00FF155D" w:rsidRDefault="007965CA" w:rsidP="007965CA">
      <w:pPr>
        <w:jc w:val="both"/>
        <w:rPr>
          <w:rFonts w:ascii="Cambria" w:hAnsi="Cambria"/>
          <w:sz w:val="24"/>
          <w:szCs w:val="24"/>
        </w:rPr>
      </w:pPr>
    </w:p>
    <w:p w14:paraId="0D1ED9B0" w14:textId="77777777" w:rsidR="007965CA" w:rsidRPr="00FF155D" w:rsidRDefault="007965CA" w:rsidP="007965CA">
      <w:pPr>
        <w:jc w:val="both"/>
        <w:rPr>
          <w:rFonts w:ascii="Cambria" w:hAnsi="Cambria"/>
          <w:sz w:val="24"/>
          <w:szCs w:val="24"/>
        </w:rPr>
      </w:pPr>
      <w:r w:rsidRPr="00FF155D">
        <w:rPr>
          <w:rFonts w:ascii="Cambria" w:hAnsi="Cambria"/>
          <w:sz w:val="24"/>
          <w:szCs w:val="24"/>
        </w:rPr>
        <w:t>Senhor Presidente, sei que a votação vai ser em bloco, mas quero entrar no mérito do Projeto de Lei número cento e dez, mesmo que meu voto será favorável só para de certa forma chamar a atenção dos nobres Pares para q</w:t>
      </w:r>
      <w:r>
        <w:rPr>
          <w:rFonts w:ascii="Cambria" w:hAnsi="Cambria"/>
          <w:sz w:val="24"/>
          <w:szCs w:val="24"/>
        </w:rPr>
        <w:t>ue nós</w:t>
      </w:r>
      <w:r w:rsidRPr="00FF155D">
        <w:rPr>
          <w:rFonts w:ascii="Cambria" w:hAnsi="Cambria"/>
          <w:sz w:val="24"/>
          <w:szCs w:val="24"/>
        </w:rPr>
        <w:t xml:space="preserve"> pudésse</w:t>
      </w:r>
      <w:r>
        <w:rPr>
          <w:rFonts w:ascii="Cambria" w:hAnsi="Cambria"/>
          <w:sz w:val="24"/>
          <w:szCs w:val="24"/>
        </w:rPr>
        <w:t>mos</w:t>
      </w:r>
      <w:r w:rsidRPr="00FF155D">
        <w:rPr>
          <w:rFonts w:ascii="Cambria" w:hAnsi="Cambria"/>
          <w:sz w:val="24"/>
          <w:szCs w:val="24"/>
        </w:rPr>
        <w:t xml:space="preserve"> estar acompanhando de perto</w:t>
      </w:r>
      <w:r>
        <w:rPr>
          <w:rFonts w:ascii="Cambria" w:hAnsi="Cambria"/>
          <w:sz w:val="24"/>
          <w:szCs w:val="24"/>
        </w:rPr>
        <w:t xml:space="preserve"> a questão das finanças</w:t>
      </w:r>
      <w:r w:rsidRPr="00FF155D">
        <w:rPr>
          <w:rFonts w:ascii="Cambria" w:hAnsi="Cambria"/>
          <w:sz w:val="24"/>
          <w:szCs w:val="24"/>
        </w:rPr>
        <w:t xml:space="preserve">, haja vista que </w:t>
      </w:r>
      <w:r>
        <w:rPr>
          <w:rFonts w:ascii="Cambria" w:hAnsi="Cambria"/>
          <w:sz w:val="24"/>
          <w:szCs w:val="24"/>
        </w:rPr>
        <w:t>histo</w:t>
      </w:r>
      <w:r w:rsidRPr="00FF155D">
        <w:rPr>
          <w:rFonts w:ascii="Cambria" w:hAnsi="Cambria"/>
          <w:sz w:val="24"/>
          <w:szCs w:val="24"/>
        </w:rPr>
        <w:t>ricamente já é o terceiro mês seguido que tem Projeto de Lei d</w:t>
      </w:r>
      <w:r>
        <w:rPr>
          <w:rFonts w:ascii="Cambria" w:hAnsi="Cambria"/>
          <w:sz w:val="24"/>
          <w:szCs w:val="24"/>
        </w:rPr>
        <w:t>o cunho de cancelamento</w:t>
      </w:r>
      <w:r w:rsidRPr="00FF155D">
        <w:rPr>
          <w:rFonts w:ascii="Cambria" w:hAnsi="Cambria"/>
          <w:sz w:val="24"/>
          <w:szCs w:val="24"/>
        </w:rPr>
        <w:t xml:space="preserve"> de dotação orçamentaria parcialmente para abrir recursos para o fechamento da folha de pagamento, </w:t>
      </w:r>
      <w:r>
        <w:rPr>
          <w:rFonts w:ascii="Cambria" w:hAnsi="Cambria"/>
          <w:sz w:val="24"/>
          <w:szCs w:val="24"/>
        </w:rPr>
        <w:t xml:space="preserve">eu </w:t>
      </w:r>
      <w:r w:rsidRPr="00FF155D">
        <w:rPr>
          <w:rFonts w:ascii="Cambria" w:hAnsi="Cambria"/>
          <w:sz w:val="24"/>
          <w:szCs w:val="24"/>
        </w:rPr>
        <w:t>sei que quem trabalha precisa receber</w:t>
      </w:r>
      <w:r>
        <w:rPr>
          <w:rFonts w:ascii="Cambria" w:hAnsi="Cambria"/>
          <w:sz w:val="24"/>
          <w:szCs w:val="24"/>
        </w:rPr>
        <w:t>,</w:t>
      </w:r>
      <w:r w:rsidRPr="00FF155D">
        <w:rPr>
          <w:rFonts w:ascii="Cambria" w:hAnsi="Cambria"/>
          <w:sz w:val="24"/>
          <w:szCs w:val="24"/>
        </w:rPr>
        <w:t xml:space="preserve"> agora temos que ficar atento a</w:t>
      </w:r>
      <w:r>
        <w:rPr>
          <w:rFonts w:ascii="Cambria" w:hAnsi="Cambria"/>
          <w:sz w:val="24"/>
          <w:szCs w:val="24"/>
        </w:rPr>
        <w:t xml:space="preserve"> essa</w:t>
      </w:r>
      <w:r w:rsidRPr="00FF155D">
        <w:rPr>
          <w:rFonts w:ascii="Cambria" w:hAnsi="Cambria"/>
          <w:sz w:val="24"/>
          <w:szCs w:val="24"/>
        </w:rPr>
        <w:t xml:space="preserve"> situação porque é o terceiro mês seguido </w:t>
      </w:r>
      <w:r>
        <w:rPr>
          <w:rFonts w:ascii="Cambria" w:hAnsi="Cambria"/>
          <w:sz w:val="24"/>
          <w:szCs w:val="24"/>
        </w:rPr>
        <w:t>a</w:t>
      </w:r>
      <w:r w:rsidRPr="00FF155D">
        <w:rPr>
          <w:rFonts w:ascii="Cambria" w:hAnsi="Cambria"/>
          <w:sz w:val="24"/>
          <w:szCs w:val="24"/>
        </w:rPr>
        <w:t xml:space="preserve"> cancelamento de dotação orçamentaria para que possa conseguir recurso para fechamento d</w:t>
      </w:r>
      <w:r>
        <w:rPr>
          <w:rFonts w:ascii="Cambria" w:hAnsi="Cambria"/>
          <w:sz w:val="24"/>
          <w:szCs w:val="24"/>
        </w:rPr>
        <w:t xml:space="preserve">a </w:t>
      </w:r>
      <w:r w:rsidRPr="00FF155D">
        <w:rPr>
          <w:rFonts w:ascii="Cambria" w:hAnsi="Cambria"/>
          <w:sz w:val="24"/>
          <w:szCs w:val="24"/>
        </w:rPr>
        <w:t>folha, então é só um adendo para</w:t>
      </w:r>
      <w:r>
        <w:rPr>
          <w:rFonts w:ascii="Cambria" w:hAnsi="Cambria"/>
          <w:sz w:val="24"/>
          <w:szCs w:val="24"/>
        </w:rPr>
        <w:t xml:space="preserve"> nós possamos</w:t>
      </w:r>
      <w:r w:rsidRPr="00FF155D">
        <w:rPr>
          <w:rFonts w:ascii="Cambria" w:hAnsi="Cambria"/>
          <w:sz w:val="24"/>
          <w:szCs w:val="24"/>
        </w:rPr>
        <w:t xml:space="preserve"> ficar acompanhando de perto essa situação, obrigado pela oportunidade. E ainda em discussão ninguém se manifestou e em votação o Projeto foi aprovado por unanimidade.</w:t>
      </w:r>
    </w:p>
    <w:p w14:paraId="7391E7BC" w14:textId="77777777" w:rsidR="007965CA" w:rsidRPr="00FF155D" w:rsidRDefault="007965CA" w:rsidP="007965CA">
      <w:pPr>
        <w:jc w:val="both"/>
        <w:rPr>
          <w:rFonts w:ascii="Cambria" w:hAnsi="Cambria"/>
          <w:sz w:val="24"/>
          <w:szCs w:val="24"/>
        </w:rPr>
      </w:pPr>
    </w:p>
    <w:p w14:paraId="4DBD0ED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A"/>
    <w:rsid w:val="000D6968"/>
    <w:rsid w:val="002C4A09"/>
    <w:rsid w:val="007965C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D988"/>
  <w15:chartTrackingRefBased/>
  <w15:docId w15:val="{EAD23D9A-C38A-4E5D-B0B1-A9B57203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2024-09-12T15:42:00Z</dcterms:created>
  <dcterms:modified xsi:type="dcterms:W3CDTF">2024-09-12T15:43:00Z</dcterms:modified>
</cp:coreProperties>
</file>