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AE" w:rsidRDefault="000E45AE" w:rsidP="000E45AE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1.discussão requerimento e indicação. Elias. 13.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4"/>
          <w:szCs w:val="24"/>
        </w:rPr>
        <w:t>06.2022</w:t>
      </w:r>
    </w:p>
    <w:p w:rsidR="0071272D" w:rsidRDefault="000E45AE" w:rsidP="000E45AE">
      <w:pPr>
        <w:jc w:val="both"/>
      </w:pPr>
      <w:r w:rsidRPr="00DA4E6C">
        <w:rPr>
          <w:rFonts w:ascii="Arial Unicode MS" w:eastAsia="Arial Unicode MS" w:hAnsi="Arial Unicode MS" w:cs="Arial Unicode MS"/>
          <w:sz w:val="24"/>
          <w:szCs w:val="24"/>
        </w:rPr>
        <w:t xml:space="preserve">Vereador Elias Bueno de Souza, Quero parabenizar os nobres pares pelo requerimento ao SETAE e também o pedido de informação aqui da empresa SAGA é interessante a gente obter essas informações, haja vista, que ainda no mandato passado a gente questionou muito essa empresa e os métodos que são usados por ela aí na prestação do serviço a licitação ainda vem da gestão do </w:t>
      </w:r>
      <w:proofErr w:type="spellStart"/>
      <w:r w:rsidRPr="00DA4E6C">
        <w:rPr>
          <w:rFonts w:ascii="Arial Unicode MS" w:eastAsia="Arial Unicode MS" w:hAnsi="Arial Unicode MS" w:cs="Arial Unicode MS"/>
          <w:sz w:val="24"/>
          <w:szCs w:val="24"/>
        </w:rPr>
        <w:t>ex</w:t>
      </w:r>
      <w:proofErr w:type="spellEnd"/>
      <w:r w:rsidRPr="00DA4E6C">
        <w:rPr>
          <w:rFonts w:ascii="Arial Unicode MS" w:eastAsia="Arial Unicode MS" w:hAnsi="Arial Unicode MS" w:cs="Arial Unicode MS"/>
          <w:sz w:val="24"/>
          <w:szCs w:val="24"/>
        </w:rPr>
        <w:t xml:space="preserve"> prefeito Cebola, na época a gente questionou bastante em relação a SAGA e na CPI a gente está tendo um melhor conhecimento de como funcionava e acredito que agora até como o Prefeito Bang estava aqui com a gente via os nossos questionamentos em relação a empresa e ele fez algumas mudanças aí ele exigiu que fosse mudado o tipo praticado pela SAGA. Nós observamos aqui na CPI que na gestão passada os orçamentos vinham na maioria das vezes com um preço só e foi assumida aqui por servidores que trabalharam na gestão passada de que comprava-se e depois fazia o orçamento de abastecimentos que foram feitos de forma irregular e foi falado aqui pelos depoentes de que era possível voltar o </w:t>
      </w:r>
      <w:proofErr w:type="spellStart"/>
      <w:r w:rsidRPr="00DA4E6C">
        <w:rPr>
          <w:rFonts w:ascii="Arial Unicode MS" w:eastAsia="Arial Unicode MS" w:hAnsi="Arial Unicode MS" w:cs="Arial Unicode MS"/>
          <w:sz w:val="24"/>
          <w:szCs w:val="24"/>
        </w:rPr>
        <w:t>horimetro</w:t>
      </w:r>
      <w:proofErr w:type="spellEnd"/>
      <w:r w:rsidRPr="00DA4E6C">
        <w:rPr>
          <w:rFonts w:ascii="Arial Unicode MS" w:eastAsia="Arial Unicode MS" w:hAnsi="Arial Unicode MS" w:cs="Arial Unicode MS"/>
          <w:sz w:val="24"/>
          <w:szCs w:val="24"/>
        </w:rPr>
        <w:t xml:space="preserve"> da máquina isso é fraude, nós não podemos admitir que isso aconteça e agora nós temos a certeza de que foi corrigido muita coisa da SAGA que vinha sendo feito errado, tipo abastecimento compras, primeiro compra depois pergunta o preço e no serviço público a gente sabe que isso é inadmissível, nós temos sim que obter essas informações inclusive Vereador Ednaldo, não sei se o senhor teve observando nos documentos encaminhados na CPI o qual o senhor é relator, nós temos várias irregularidades aí que se relacionam com a empresa SAGA, então parabéns ao senhor pelas indagações a essa empresa e eu acredito que uma nova licitação acredito que o Prefeito com certeza irá dar uma filtrada melhor no tipo de atendimento dessa empresa.</w:t>
      </w:r>
    </w:p>
    <w:sectPr w:rsidR="00712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AE"/>
    <w:rsid w:val="000E45AE"/>
    <w:rsid w:val="0071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AD2D"/>
  <w15:chartTrackingRefBased/>
  <w15:docId w15:val="{67C9F1FA-408C-4111-922D-79D665B2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5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2022-06-20T18:46:00Z</dcterms:created>
  <dcterms:modified xsi:type="dcterms:W3CDTF">2022-06-20T18:49:00Z</dcterms:modified>
</cp:coreProperties>
</file>