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9F" w:rsidRDefault="000F4C9F" w:rsidP="00F45776">
      <w:pPr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0F4C9F" w:rsidRDefault="000F4C9F" w:rsidP="00F45776">
      <w:pPr>
        <w:jc w:val="both"/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4.</w:t>
      </w:r>
      <w:proofErr w:type="gramEnd"/>
      <w:r>
        <w:rPr>
          <w:rFonts w:ascii="Cambria Math" w:hAnsi="Cambria Math"/>
          <w:sz w:val="24"/>
          <w:szCs w:val="24"/>
        </w:rPr>
        <w:t>urgencia especial ao projeto de lei nº 32.2023-anilton</w:t>
      </w:r>
    </w:p>
    <w:p w:rsidR="00F45776" w:rsidRPr="00B35D16" w:rsidRDefault="00F45776" w:rsidP="00F4577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 ainda em discussão manifestou-se o Vereador Anilton Silva de Moura, senhor Presidente eu gostaria de pontuar, mas qualquer coisa eu voto é não a urgência especial, dependendo, visto que o prazo é curto qualquer coisa o senhor convoca uma Sessão Extraordinária.  O senhor Presidente informou que o referido Projeto passa a tramitar em regime normal e se for o caso a gente convoca uma Sessão Extraordinária. </w:t>
      </w:r>
    </w:p>
    <w:p w:rsidR="00C12C50" w:rsidRDefault="00C12C50"/>
    <w:sectPr w:rsidR="00C12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76"/>
    <w:rsid w:val="000F4C9F"/>
    <w:rsid w:val="00C12C50"/>
    <w:rsid w:val="00F4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2023-04-25T18:47:00Z</dcterms:created>
  <dcterms:modified xsi:type="dcterms:W3CDTF">2023-04-25T19:11:00Z</dcterms:modified>
</cp:coreProperties>
</file>