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62" w:rsidRDefault="00B73362" w:rsidP="00B73362">
      <w:pPr>
        <w:ind w:left="360"/>
        <w:jc w:val="both"/>
        <w:rPr>
          <w:rFonts w:ascii="Cambria Math" w:hAnsi="Cambria Math"/>
          <w:sz w:val="28"/>
          <w:szCs w:val="28"/>
        </w:rPr>
      </w:pPr>
    </w:p>
    <w:p w:rsidR="00B73362" w:rsidRDefault="00B73362" w:rsidP="00B73362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3.</w:t>
      </w:r>
      <w:bookmarkStart w:id="0" w:name="_GoBack"/>
      <w:bookmarkEnd w:id="0"/>
      <w:r>
        <w:rPr>
          <w:rFonts w:ascii="Cambria Math" w:hAnsi="Cambria Math"/>
          <w:sz w:val="28"/>
          <w:szCs w:val="28"/>
        </w:rPr>
        <w:t xml:space="preserve">elias. </w:t>
      </w:r>
      <w:proofErr w:type="gramStart"/>
      <w:r>
        <w:rPr>
          <w:rFonts w:ascii="Cambria Math" w:hAnsi="Cambria Math"/>
          <w:sz w:val="28"/>
          <w:szCs w:val="28"/>
        </w:rPr>
        <w:t>urgência</w:t>
      </w:r>
      <w:proofErr w:type="gramEnd"/>
      <w:r>
        <w:rPr>
          <w:rFonts w:ascii="Cambria Math" w:hAnsi="Cambria Math"/>
          <w:sz w:val="28"/>
          <w:szCs w:val="28"/>
        </w:rPr>
        <w:t xml:space="preserve"> proj.84.2023</w:t>
      </w:r>
    </w:p>
    <w:p w:rsidR="00B73362" w:rsidRDefault="00B73362" w:rsidP="00B73362">
      <w:pPr>
        <w:ind w:left="36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Vereador Presidente Elias Bueno de Souza, eu que é imprescindível </w:t>
      </w:r>
      <w:proofErr w:type="gramStart"/>
      <w:r>
        <w:rPr>
          <w:rFonts w:ascii="Cambria Math" w:hAnsi="Cambria Math"/>
          <w:sz w:val="28"/>
          <w:szCs w:val="28"/>
        </w:rPr>
        <w:t>a</w:t>
      </w:r>
      <w:proofErr w:type="gramEnd"/>
      <w:r>
        <w:rPr>
          <w:rFonts w:ascii="Cambria Math" w:hAnsi="Cambria Math"/>
          <w:sz w:val="28"/>
          <w:szCs w:val="28"/>
        </w:rPr>
        <w:t xml:space="preserve"> urgência, até porque esse déficit que existe hoje com a previdência que pode ter sido diferencial, igual o senhor falou de dupla interpretação, mas a realidade é que tá devendo e inclusive esse valor passa de um milhão de reais e aí foi feito um parecer, tem algumas discussões inclusive hoje o Vereador Anilton, a Comissão reuniu ligou para o Dhiego teve as informações, tirou as duvidas que por ventura eles tinham e hoje o Município não consegue a certidão se não correr atrás para quitar esse debito, então a gente deixar de votar o Projeto nós podemos estar incorrendo um prejuízo ao Município, porque se não tiver a certidão não consegue recursos. </w:t>
      </w:r>
    </w:p>
    <w:p w:rsidR="00B73362" w:rsidRDefault="00B73362" w:rsidP="00B73362">
      <w:pPr>
        <w:ind w:left="360"/>
        <w:jc w:val="both"/>
        <w:rPr>
          <w:rFonts w:ascii="Cambria Math" w:hAnsi="Cambria Math"/>
          <w:sz w:val="28"/>
          <w:szCs w:val="28"/>
        </w:rPr>
      </w:pPr>
    </w:p>
    <w:p w:rsidR="009B026C" w:rsidRDefault="009B026C"/>
    <w:sectPr w:rsidR="009B0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62"/>
    <w:rsid w:val="009B026C"/>
    <w:rsid w:val="00B7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2023-10-19T15:55:00Z</dcterms:created>
  <dcterms:modified xsi:type="dcterms:W3CDTF">2023-10-19T15:56:00Z</dcterms:modified>
</cp:coreProperties>
</file>