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DEC" w:rsidRDefault="00E47DEC" w:rsidP="00E47DEC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02.ednaldo.15.02.2021-altera ind.</w:t>
      </w:r>
      <w:bookmarkStart w:id="0" w:name="_GoBack"/>
      <w:bookmarkEnd w:id="0"/>
    </w:p>
    <w:p w:rsidR="00E47DEC" w:rsidRDefault="00E47DEC" w:rsidP="00E47DEC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 xml:space="preserve">Vereador Ednaldo Fragas da Silva, senhor Presidente, quanto ao termo citado lá, levantamento, na verdade não é no sentido de fazer o estudo, é fazer o levantamento para saber quais os profissionais que estão nessa linha de frente, que praticamente são os mesmos que já vinham trabalhando e o Setor do RH já tem esses profissionais, talvez altere um ou outro nessas bonificações, mas o termo levantamento na indicação é saber quais os profissionais que estão, ou vai continuar </w:t>
      </w:r>
      <w:proofErr w:type="gramStart"/>
      <w:r>
        <w:rPr>
          <w:rFonts w:ascii="Arial Unicode MS" w:eastAsia="Arial Unicode MS" w:hAnsi="Arial Unicode MS" w:cs="Arial Unicode MS" w:hint="eastAsia"/>
        </w:rPr>
        <w:t>nesse linha</w:t>
      </w:r>
      <w:proofErr w:type="gramEnd"/>
      <w:r>
        <w:rPr>
          <w:rFonts w:ascii="Arial Unicode MS" w:eastAsia="Arial Unicode MS" w:hAnsi="Arial Unicode MS" w:cs="Arial Unicode MS" w:hint="eastAsia"/>
        </w:rPr>
        <w:t xml:space="preserve"> de frente para poder ser merecedor do recebimento dessa gratificação e não o estudo do impacto no sentido geral. </w:t>
      </w:r>
    </w:p>
    <w:p w:rsidR="001B33C1" w:rsidRDefault="001B33C1"/>
    <w:sectPr w:rsidR="001B33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DEC"/>
    <w:rsid w:val="001B33C1"/>
    <w:rsid w:val="00E4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D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D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2021-02-17T20:18:00Z</dcterms:created>
  <dcterms:modified xsi:type="dcterms:W3CDTF">2021-02-17T20:19:00Z</dcterms:modified>
</cp:coreProperties>
</file>