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5D2" w:rsidRDefault="007945D2" w:rsidP="007945D2">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6.palavra livre-jubio.08.11.2021</w:t>
      </w:r>
      <w:bookmarkStart w:id="0" w:name="_GoBack"/>
      <w:bookmarkEnd w:id="0"/>
    </w:p>
    <w:p w:rsidR="00DF63FB" w:rsidRPr="007945D2" w:rsidRDefault="007945D2" w:rsidP="007945D2">
      <w:pPr>
        <w:jc w:val="both"/>
        <w:rPr>
          <w:sz w:val="24"/>
          <w:szCs w:val="24"/>
        </w:rPr>
      </w:pPr>
      <w:r w:rsidRPr="007945D2">
        <w:rPr>
          <w:rFonts w:ascii="Arial Unicode MS" w:eastAsia="Arial Unicode MS" w:hAnsi="Arial Unicode MS" w:cs="Arial Unicode MS"/>
          <w:sz w:val="24"/>
          <w:szCs w:val="24"/>
        </w:rPr>
        <w:t xml:space="preserve">Vereador Presidente Jubio Carlos Montel de Moraes, muito bem, senhores meus nobres colegas Vereadores, cumprimento em nome da professora Ana Carolina </w:t>
      </w:r>
      <w:proofErr w:type="spellStart"/>
      <w:r w:rsidRPr="007945D2">
        <w:rPr>
          <w:rFonts w:ascii="Arial Unicode MS" w:eastAsia="Arial Unicode MS" w:hAnsi="Arial Unicode MS" w:cs="Arial Unicode MS"/>
          <w:sz w:val="24"/>
          <w:szCs w:val="24"/>
        </w:rPr>
        <w:t>Mocelin</w:t>
      </w:r>
      <w:proofErr w:type="spellEnd"/>
      <w:r w:rsidRPr="007945D2">
        <w:rPr>
          <w:rFonts w:ascii="Arial Unicode MS" w:eastAsia="Arial Unicode MS" w:hAnsi="Arial Unicode MS" w:cs="Arial Unicode MS"/>
          <w:sz w:val="24"/>
          <w:szCs w:val="24"/>
        </w:rPr>
        <w:t xml:space="preserve">, cumprimentos todos os integrantes da Associação Amigos de Quatro Patas, a Carol é uma pessoa que eu tenho uma admiração muito especial, pois fui colega dela de escola na época do JK  na oitava série e sei do tanto que ela é diferenciada, cumprimento também em nome do Vereador Curica e parabenizo também Vereador pela sua homenagem a família </w:t>
      </w:r>
      <w:proofErr w:type="spellStart"/>
      <w:r w:rsidRPr="007945D2">
        <w:rPr>
          <w:rFonts w:ascii="Arial Unicode MS" w:eastAsia="Arial Unicode MS" w:hAnsi="Arial Unicode MS" w:cs="Arial Unicode MS"/>
          <w:sz w:val="24"/>
          <w:szCs w:val="24"/>
        </w:rPr>
        <w:t>Arciol</w:t>
      </w:r>
      <w:proofErr w:type="spellEnd"/>
      <w:r w:rsidRPr="007945D2">
        <w:rPr>
          <w:rFonts w:ascii="Arial Unicode MS" w:eastAsia="Arial Unicode MS" w:hAnsi="Arial Unicode MS" w:cs="Arial Unicode MS"/>
          <w:sz w:val="24"/>
          <w:szCs w:val="24"/>
        </w:rPr>
        <w:t xml:space="preserve"> eu para ser sincero nem sabia que o nome do seu Tunda era </w:t>
      </w:r>
      <w:proofErr w:type="spellStart"/>
      <w:r w:rsidRPr="007945D2">
        <w:rPr>
          <w:rFonts w:ascii="Arial Unicode MS" w:eastAsia="Arial Unicode MS" w:hAnsi="Arial Unicode MS" w:cs="Arial Unicode MS"/>
          <w:sz w:val="24"/>
          <w:szCs w:val="24"/>
        </w:rPr>
        <w:t>Arciol</w:t>
      </w:r>
      <w:proofErr w:type="spellEnd"/>
      <w:r w:rsidRPr="007945D2">
        <w:rPr>
          <w:rFonts w:ascii="Arial Unicode MS" w:eastAsia="Arial Unicode MS" w:hAnsi="Arial Unicode MS" w:cs="Arial Unicode MS"/>
          <w:sz w:val="24"/>
          <w:szCs w:val="24"/>
        </w:rPr>
        <w:t xml:space="preserve">, fiquei surpreso porque eu sempre conheci ele carinhosamente por seu Tunda ali entre o Bairro Jardim Alvorada, Deus é Amor ali no famoso pé de jaca que tinha ali e tudo mais era um Bairro em que a comunidade do Jardim Alvorada naqueles anos transitavam ali até mesmo para levar as roupas para serem lavadas no rio, para pescar, então era um senhor bastante conhecido naqueles bairros merecidamente essa homenagem é uma pena podermos homenagear as pessoas só depois que partem, mas é o que reza a Lei, mas eu fico muito agradecido a Deus por fazer parte dessa de Legislatura e poder fazer parte dessa homenagem. Quero aqui cumprimentar o Presidente da UNAMB, o seu Carlão em seu nome cumprimento todos os representantes de Bairros, Presidentes de Bairros que se fazem presente o Carlão tem se mostrado uma pessoa de punho forte, de caráter, pois assim que nós assumimos essa Casa de Leis uma das primeiras indicações que fizemos ao Prefeito João Bang foi para que reativasse o movimento comunitário e que revitalizasse todas as Associações de Bairros que vinham padecendo aos poucos por não serem de forma inteligente ou serem usada para a comunidade e ali quem estava usando era os cupins, os matos enfim, acabando e o problema das Associações não era os prédios era também na sua formatação, o seu CNPJ bagunçado com dívidas e o Carlão pegou e resolveu o problema hoje está aí zerado pronto para trabalhar quando pedimos ao Prefeito João Bang que atendesse as nossas indicações Curica, ele prontamente falou vão e faça um levantamento das associações vejam o que precisa fazer para que volte os </w:t>
      </w:r>
      <w:r w:rsidRPr="007945D2">
        <w:rPr>
          <w:rFonts w:ascii="Arial Unicode MS" w:eastAsia="Arial Unicode MS" w:hAnsi="Arial Unicode MS" w:cs="Arial Unicode MS"/>
          <w:sz w:val="24"/>
          <w:szCs w:val="24"/>
        </w:rPr>
        <w:lastRenderedPageBreak/>
        <w:t xml:space="preserve">trabalhos dessas associações, porém, nós não podemos dar o passo maior que a perna primeiramente nós tínhamos que voltar os Presidentes de Bairros a ativa porque senão você vai lá revitaliza um prédio e quem ia ficar responsável  e era preciso voltar os presidentes e o Carlão prontamente fez esse trabalho, essa correria aí fez parceria com os Vereadores para que indicasse o nome dos presidentes e estão de parabéns pelos nomes escolhidos e a partir de amanhã essa lei que foi aprovada hoje por unanimidade nessa Casa de Leis estará sancionada e pronta e entregue na mesa do Prefeito para que possa sancionar também e eu acho que mais tardar Carlão até quarta-feira estará publicado no diário oficial do Município e o senhor já poderá trabalhar e fazer sua correria aí para que volte o mais rápido possível essas Associações. Quero aqui parabenizar o Prefeito João Bang pela sensibilidade em ajudar com custos provenientes do fundo do Município a Associação Quatro Patas com mil e quinhentos reais, as vezes é uma ajuda pouca pelo orçamento que a associação tem, mas o Prefeito João Bang tem se sensibilizado com muitos outros projetos também, temos o projeto da Atividade Delegada, do CONSEG, da APAE e assim cada um tá levando uma contribuição, aos poucos aí e sabemos que são coisas que não vinha acontecendo no Município então em dez meses de mandato o Prefeito já abraçar essa causa e dentro da legalidade dentro do orçamento e consegui dar essa destinação de recursos é uma alegria profunda pois essa associação sabemos que se não fosse os empresários vocês não teriam conseguido chegar onde chegou além dos esforços de vocês que eu parabenizo de coração tem esse pessoal que temos que agradecer e eu como empresário da época de lanchonete sei o quanto tem animais principalmente cães e um pouco de gatos também que circulam as mesas dos clientes e eles vão ali porque são alimentados pelos clientes só que tem quem não goste, infelizmente e ali sempre tem alguém que toca de forma errada e sai correndo e passa na frente de um motoqueiro, carro, ocorre acidentes, enfim são imagens de cenas que acontecem frequentemente em nosso Município que a gente tem que ver uma melhor forma de acabar com isso e o Prefeito João Bang está dando esse passo juntamente com a Câmara Municipal e dizer assim que essa Câmara Municipal </w:t>
      </w:r>
      <w:r w:rsidRPr="007945D2">
        <w:rPr>
          <w:rFonts w:ascii="Arial Unicode MS" w:eastAsia="Arial Unicode MS" w:hAnsi="Arial Unicode MS" w:cs="Arial Unicode MS"/>
          <w:sz w:val="24"/>
          <w:szCs w:val="24"/>
        </w:rPr>
        <w:lastRenderedPageBreak/>
        <w:t>vem trabalhando de forma coesa de forma parceira para que as coisas aconteçam o Prefeito João Bang tem atendido as nossas indicações dentro das possibilidades e também quero parabenizar Carlão pelo trabalho feito na última sexta feira juntamente com os Vereadores e Presidentes de Bairro, quero parabenizar pela forma com que o senhor e o Elias Bueno decidiram destinar essas cestas básicas foram trezentas cestas em proporcionalidade é um número pequeno, mas como os presidentes que destinaram as cestas eles sabiam quem era os moradores mais carentes do bairro e com os Vereadores não são diferentes como disse o Vereador Anilton Moura é a ponte o Vereador é quem sabe também aonde tem bastante pessoas de classe baixa que realmente se enquadra ali pra receber a cesta básica porque não vai dar cesta básica para uma pessoa que tem condição financeira, então parabenizo pela forma com que vocês conduziram esse trabalho foi muito bom e chegando essas cestas básicas aí como disse o Vereador Elias Bueno até o final do ano com certeza serão mais famílias beneficiadas. Quero aqui agradecer a todos vocês que estão se fazendo presente que venham mais vezes na Sessão acompanha os trabalhos da Câmara Municipal para vocês estarem cientes do que tá sendo transitado nessa Casa de Leis, o que está sendo votado para fazer como disse o Elias fazer indicações juntamente com a gente, reclamações e até mesmo se possível pode dar parabéns a esses Vereadores que eles merecem e quero desejar que vocês voltem todos, os vereadores e a população presente voltem para casa com a benção de Deus</w:t>
      </w:r>
      <w:r>
        <w:rPr>
          <w:rFonts w:ascii="Arial Unicode MS" w:eastAsia="Arial Unicode MS" w:hAnsi="Arial Unicode MS" w:cs="Arial Unicode MS"/>
          <w:sz w:val="24"/>
          <w:szCs w:val="24"/>
        </w:rPr>
        <w:t>.</w:t>
      </w:r>
    </w:p>
    <w:sectPr w:rsidR="00DF63FB" w:rsidRPr="007945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5D2"/>
    <w:rsid w:val="007945D2"/>
    <w:rsid w:val="00DF63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7088C5-44FB-4C66-9C03-F5CE56023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955</Words>
  <Characters>5159</Characters>
  <Application>Microsoft Office Word</Application>
  <DocSecurity>0</DocSecurity>
  <Lines>42</Lines>
  <Paragraphs>12</Paragraphs>
  <ScaleCrop>false</ScaleCrop>
  <Company/>
  <LinksUpToDate>false</LinksUpToDate>
  <CharactersWithSpaces>6102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2021-11-11T21:08:00Z</dcterms:created>
  <dcterms:modified xsi:type="dcterms:W3CDTF">2021-11-11T21:09:00Z</dcterms:modified>
</cp:coreProperties>
</file>